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745" w:rsidRDefault="00697745" w:rsidP="00697745">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COURT OF THE LOK PAL (OMBUDSMAN),</w:t>
      </w:r>
      <w:r>
        <w:rPr>
          <w:rFonts w:ascii="Times New Roman" w:hAnsi="Times New Roman" w:cs="Times New Roman"/>
          <w:b/>
          <w:sz w:val="28"/>
          <w:szCs w:val="28"/>
        </w:rPr>
        <w:tab/>
        <w:t xml:space="preserve">                     ELECTRICITY, PUNJAB,</w:t>
      </w:r>
    </w:p>
    <w:p w:rsidR="00697745" w:rsidRDefault="00697745" w:rsidP="00697745">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 xml:space="preserve">       PLOT NO. A-2, INDUSTRIAL AREA, PHASE-1,</w:t>
      </w:r>
    </w:p>
    <w:p w:rsidR="00697745" w:rsidRDefault="00697745" w:rsidP="00697745">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S.A.S. NAGAR (MOHALI).</w:t>
      </w:r>
    </w:p>
    <w:p w:rsidR="00697745" w:rsidRDefault="00697745" w:rsidP="00697745">
      <w:pPr>
        <w:pStyle w:val="NoSpacing"/>
        <w:ind w:left="2127" w:right="1440"/>
        <w:jc w:val="both"/>
        <w:rPr>
          <w:rFonts w:ascii="Times New Roman" w:hAnsi="Times New Roman" w:cs="Times New Roman"/>
          <w:b/>
          <w:sz w:val="28"/>
          <w:szCs w:val="28"/>
        </w:rPr>
      </w:pPr>
    </w:p>
    <w:p w:rsidR="00697745" w:rsidRDefault="00697745" w:rsidP="00697745">
      <w:pPr>
        <w:pStyle w:val="NoSpacing"/>
        <w:ind w:left="1984" w:right="144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APPEAL NO. 0</w:t>
      </w:r>
      <w:r w:rsidR="002174D6">
        <w:rPr>
          <w:rFonts w:ascii="Times New Roman" w:hAnsi="Times New Roman" w:cs="Times New Roman"/>
          <w:b/>
          <w:sz w:val="28"/>
          <w:szCs w:val="28"/>
        </w:rPr>
        <w:t>4</w:t>
      </w:r>
      <w:r>
        <w:rPr>
          <w:rFonts w:ascii="Times New Roman" w:hAnsi="Times New Roman" w:cs="Times New Roman"/>
          <w:b/>
          <w:sz w:val="28"/>
          <w:szCs w:val="28"/>
        </w:rPr>
        <w:t>/2019</w:t>
      </w:r>
    </w:p>
    <w:p w:rsidR="00697745" w:rsidRDefault="00697745" w:rsidP="00697745">
      <w:pPr>
        <w:pStyle w:val="NoSpacing"/>
        <w:ind w:left="1984" w:right="1440"/>
        <w:jc w:val="both"/>
        <w:rPr>
          <w:rFonts w:ascii="Times New Roman" w:hAnsi="Times New Roman" w:cs="Times New Roman"/>
          <w:b/>
          <w:sz w:val="28"/>
          <w:szCs w:val="28"/>
        </w:rPr>
      </w:pPr>
    </w:p>
    <w:p w:rsidR="00697745" w:rsidRDefault="00697745" w:rsidP="00D94246">
      <w:pPr>
        <w:pStyle w:val="NoSpacing"/>
        <w:spacing w:line="360" w:lineRule="auto"/>
        <w:ind w:right="1440" w:firstLine="720"/>
        <w:jc w:val="both"/>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21.01.2019</w:t>
      </w:r>
    </w:p>
    <w:p w:rsidR="00697745" w:rsidRDefault="00697745" w:rsidP="00D94246">
      <w:pPr>
        <w:pStyle w:val="NoSpacing"/>
        <w:spacing w:line="360" w:lineRule="auto"/>
        <w:ind w:right="1440" w:firstLine="720"/>
        <w:jc w:val="both"/>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xml:space="preserve">: </w:t>
      </w:r>
      <w:r w:rsidR="002174D6">
        <w:rPr>
          <w:rFonts w:ascii="Times New Roman" w:hAnsi="Times New Roman" w:cs="Times New Roman"/>
          <w:b/>
          <w:sz w:val="28"/>
          <w:szCs w:val="28"/>
        </w:rPr>
        <w:t>2</w:t>
      </w:r>
      <w:r>
        <w:rPr>
          <w:rFonts w:ascii="Times New Roman" w:hAnsi="Times New Roman" w:cs="Times New Roman"/>
          <w:b/>
          <w:sz w:val="28"/>
          <w:szCs w:val="28"/>
        </w:rPr>
        <w:t>8.03.2019</w:t>
      </w:r>
    </w:p>
    <w:p w:rsidR="00697745" w:rsidRDefault="00697745" w:rsidP="00D94246">
      <w:pPr>
        <w:pStyle w:val="NoSpacing"/>
        <w:spacing w:line="360" w:lineRule="auto"/>
        <w:ind w:right="-46" w:firstLine="720"/>
        <w:jc w:val="both"/>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xml:space="preserve">: </w:t>
      </w:r>
      <w:r w:rsidR="00BA5180">
        <w:rPr>
          <w:rFonts w:ascii="Times New Roman" w:hAnsi="Times New Roman" w:cs="Times New Roman"/>
          <w:b/>
          <w:sz w:val="28"/>
          <w:szCs w:val="28"/>
        </w:rPr>
        <w:t>29.</w:t>
      </w:r>
      <w:r>
        <w:rPr>
          <w:rFonts w:ascii="Times New Roman" w:hAnsi="Times New Roman" w:cs="Times New Roman"/>
          <w:b/>
          <w:sz w:val="28"/>
          <w:szCs w:val="28"/>
        </w:rPr>
        <w:t>0</w:t>
      </w:r>
      <w:r w:rsidR="00BA5180">
        <w:rPr>
          <w:rFonts w:ascii="Times New Roman" w:hAnsi="Times New Roman" w:cs="Times New Roman"/>
          <w:b/>
          <w:sz w:val="28"/>
          <w:szCs w:val="28"/>
        </w:rPr>
        <w:t>3</w:t>
      </w:r>
      <w:r>
        <w:rPr>
          <w:rFonts w:ascii="Times New Roman" w:hAnsi="Times New Roman" w:cs="Times New Roman"/>
          <w:b/>
          <w:sz w:val="28"/>
          <w:szCs w:val="28"/>
        </w:rPr>
        <w:t>.2019</w:t>
      </w:r>
    </w:p>
    <w:p w:rsidR="00697745" w:rsidRDefault="00697745" w:rsidP="00D94246">
      <w:pPr>
        <w:pStyle w:val="NoSpacing"/>
        <w:spacing w:line="360" w:lineRule="auto"/>
        <w:ind w:left="1984" w:right="1440"/>
        <w:jc w:val="both"/>
        <w:rPr>
          <w:rFonts w:ascii="Times New Roman" w:hAnsi="Times New Roman" w:cs="Times New Roman"/>
          <w:b/>
          <w:sz w:val="28"/>
          <w:szCs w:val="28"/>
        </w:rPr>
      </w:pPr>
    </w:p>
    <w:p w:rsidR="00697745" w:rsidRDefault="00697745" w:rsidP="00697745">
      <w:pPr>
        <w:ind w:right="1440" w:firstLine="720"/>
        <w:jc w:val="both"/>
        <w:rPr>
          <w:rFonts w:ascii="Times New Roman" w:hAnsi="Times New Roman" w:cs="Times New Roman"/>
          <w:b/>
          <w:sz w:val="28"/>
          <w:szCs w:val="28"/>
        </w:rPr>
      </w:pPr>
      <w:r>
        <w:rPr>
          <w:rFonts w:ascii="Times New Roman" w:hAnsi="Times New Roman" w:cs="Times New Roman"/>
          <w:b/>
          <w:sz w:val="28"/>
          <w:szCs w:val="28"/>
        </w:rPr>
        <w:t>Before:</w:t>
      </w:r>
    </w:p>
    <w:p w:rsidR="00697745" w:rsidRDefault="00697745" w:rsidP="00697745">
      <w:pPr>
        <w:ind w:right="-24"/>
        <w:jc w:val="both"/>
        <w:rPr>
          <w:rFonts w:ascii="Times New Roman" w:hAnsi="Times New Roman" w:cs="Times New Roman"/>
          <w:b/>
          <w:sz w:val="28"/>
          <w:szCs w:val="28"/>
        </w:rPr>
      </w:pPr>
      <w:r>
        <w:rPr>
          <w:rFonts w:ascii="Times New Roman" w:hAnsi="Times New Roman" w:cs="Times New Roman"/>
          <w:b/>
          <w:sz w:val="28"/>
          <w:szCs w:val="28"/>
        </w:rPr>
        <w:tab/>
        <w:t xml:space="preserve">            Er. Virinder Singh, Lok Pal (Ombudsman), Electricity</w:t>
      </w:r>
    </w:p>
    <w:p w:rsidR="00697745" w:rsidRDefault="00697745" w:rsidP="00697745">
      <w:pPr>
        <w:ind w:right="1440" w:firstLine="720"/>
        <w:jc w:val="both"/>
        <w:rPr>
          <w:rFonts w:ascii="Times New Roman" w:hAnsi="Times New Roman" w:cs="Times New Roman"/>
          <w:b/>
          <w:sz w:val="28"/>
          <w:szCs w:val="28"/>
        </w:rPr>
      </w:pPr>
      <w:r>
        <w:rPr>
          <w:rFonts w:ascii="Times New Roman" w:hAnsi="Times New Roman" w:cs="Times New Roman"/>
          <w:b/>
          <w:sz w:val="28"/>
          <w:szCs w:val="28"/>
        </w:rPr>
        <w:t>In the Matter of :</w:t>
      </w:r>
    </w:p>
    <w:p w:rsidR="00697745" w:rsidRDefault="00697745" w:rsidP="00697745">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Bedi Knitwears</w:t>
      </w:r>
      <w:r w:rsidR="00BA5180">
        <w:rPr>
          <w:rFonts w:ascii="Times New Roman" w:hAnsi="Times New Roman" w:cs="Times New Roman"/>
          <w:sz w:val="28"/>
          <w:szCs w:val="28"/>
        </w:rPr>
        <w:t>,</w:t>
      </w:r>
    </w:p>
    <w:p w:rsidR="00697745" w:rsidRDefault="00697745" w:rsidP="00697745">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 xml:space="preserve">Street No.6 </w:t>
      </w:r>
    </w:p>
    <w:p w:rsidR="00697745" w:rsidRDefault="00697745" w:rsidP="00697745">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Guru Nanak Dev Nagar,</w:t>
      </w:r>
    </w:p>
    <w:p w:rsidR="00697745" w:rsidRDefault="00697745" w:rsidP="00697745">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Sunder Nagar, Ludhiana.</w:t>
      </w:r>
    </w:p>
    <w:p w:rsidR="00697745" w:rsidRDefault="00697745" w:rsidP="00697745">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w:t>
      </w:r>
    </w:p>
    <w:p w:rsidR="00697745" w:rsidRDefault="00697745" w:rsidP="00697745">
      <w:pPr>
        <w:pStyle w:val="NoSpacing"/>
        <w:ind w:left="1984" w:right="1440"/>
        <w:jc w:val="both"/>
        <w:rPr>
          <w:rFonts w:ascii="Times New Roman" w:hAnsi="Times New Roman" w:cs="Times New Roman"/>
          <w:sz w:val="28"/>
          <w:szCs w:val="28"/>
        </w:rPr>
      </w:pPr>
    </w:p>
    <w:p w:rsidR="00697745" w:rsidRDefault="00697745" w:rsidP="00697745">
      <w:pPr>
        <w:ind w:left="1984"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Versus</w:t>
      </w:r>
    </w:p>
    <w:p w:rsidR="00697745" w:rsidRDefault="00697745" w:rsidP="00697745">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Senior Executive  Engineer,</w:t>
      </w:r>
    </w:p>
    <w:p w:rsidR="00697745" w:rsidRDefault="00697745" w:rsidP="00697745">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DS  Sunder Nagar Division (Special) ,</w:t>
      </w:r>
    </w:p>
    <w:p w:rsidR="00697745" w:rsidRDefault="00697745" w:rsidP="00697745">
      <w:pPr>
        <w:pStyle w:val="NoSpacing"/>
        <w:ind w:left="1984" w:right="1440"/>
        <w:jc w:val="both"/>
        <w:rPr>
          <w:rFonts w:ascii="Times New Roman" w:hAnsi="Times New Roman" w:cs="Times New Roman"/>
          <w:sz w:val="28"/>
          <w:szCs w:val="28"/>
        </w:rPr>
      </w:pPr>
      <w:r>
        <w:rPr>
          <w:rFonts w:ascii="Times New Roman" w:hAnsi="Times New Roman" w:cs="Times New Roman"/>
          <w:sz w:val="28"/>
          <w:szCs w:val="28"/>
        </w:rPr>
        <w:t xml:space="preserve">   PSPCL , Ludhiana.</w:t>
      </w:r>
    </w:p>
    <w:p w:rsidR="00697745" w:rsidRDefault="00697745" w:rsidP="00697745">
      <w:pPr>
        <w:pStyle w:val="NoSpacing"/>
        <w:ind w:left="1440" w:right="1440" w:firstLine="720"/>
        <w:jc w:val="both"/>
        <w:rPr>
          <w:rFonts w:ascii="Times New Roman" w:hAnsi="Times New Roman" w:cs="Times New Roman"/>
          <w:sz w:val="28"/>
          <w:szCs w:val="28"/>
        </w:rPr>
      </w:pPr>
    </w:p>
    <w:p w:rsidR="00697745" w:rsidRDefault="00697745" w:rsidP="00697745">
      <w:pPr>
        <w:ind w:left="1984"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 xml:space="preserve"> ...Respondent</w:t>
      </w:r>
    </w:p>
    <w:p w:rsidR="00697745" w:rsidRDefault="00697745" w:rsidP="00697745">
      <w:pPr>
        <w:ind w:right="1440"/>
        <w:jc w:val="both"/>
        <w:rPr>
          <w:rFonts w:ascii="Times New Roman" w:hAnsi="Times New Roman" w:cs="Times New Roman"/>
          <w:b/>
          <w:sz w:val="28"/>
          <w:szCs w:val="28"/>
        </w:rPr>
      </w:pPr>
      <w:r>
        <w:rPr>
          <w:rFonts w:ascii="Times New Roman" w:hAnsi="Times New Roman" w:cs="Times New Roman"/>
          <w:b/>
          <w:sz w:val="28"/>
          <w:szCs w:val="28"/>
        </w:rPr>
        <w:t>Present For:</w:t>
      </w:r>
    </w:p>
    <w:p w:rsidR="00697745" w:rsidRDefault="00D94246" w:rsidP="00697745">
      <w:pPr>
        <w:pStyle w:val="NoSpacing"/>
        <w:ind w:right="1440"/>
        <w:jc w:val="both"/>
        <w:rPr>
          <w:rFonts w:ascii="Times New Roman" w:hAnsi="Times New Roman" w:cs="Times New Roman"/>
          <w:sz w:val="28"/>
          <w:szCs w:val="28"/>
        </w:rPr>
      </w:pPr>
      <w:r>
        <w:rPr>
          <w:rFonts w:ascii="Times New Roman" w:hAnsi="Times New Roman" w:cs="Times New Roman"/>
          <w:sz w:val="28"/>
          <w:szCs w:val="28"/>
        </w:rPr>
        <w:t>Petitioner</w:t>
      </w:r>
      <w:r>
        <w:rPr>
          <w:rFonts w:ascii="Times New Roman" w:hAnsi="Times New Roman" w:cs="Times New Roman"/>
          <w:sz w:val="28"/>
          <w:szCs w:val="28"/>
        </w:rPr>
        <w:tab/>
        <w:t xml:space="preserve">: </w:t>
      </w:r>
      <w:r w:rsidR="00697745">
        <w:rPr>
          <w:rFonts w:ascii="Times New Roman" w:hAnsi="Times New Roman" w:cs="Times New Roman"/>
          <w:sz w:val="28"/>
          <w:szCs w:val="28"/>
        </w:rPr>
        <w:tab/>
        <w:t>Sh. Rajesh Jain,</w:t>
      </w:r>
    </w:p>
    <w:p w:rsidR="00697745" w:rsidRDefault="00697745" w:rsidP="00697745">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Petitioner’s Representative (PR).</w:t>
      </w:r>
    </w:p>
    <w:p w:rsidR="00697745" w:rsidRDefault="00697745" w:rsidP="00697745">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w:t>
      </w:r>
    </w:p>
    <w:p w:rsidR="00697745" w:rsidRDefault="00D94246" w:rsidP="00697745">
      <w:pPr>
        <w:pStyle w:val="NoSpacing"/>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xml:space="preserve">: </w:t>
      </w:r>
      <w:r w:rsidR="00697745">
        <w:rPr>
          <w:rFonts w:ascii="Times New Roman" w:hAnsi="Times New Roman" w:cs="Times New Roman"/>
          <w:sz w:val="28"/>
          <w:szCs w:val="28"/>
        </w:rPr>
        <w:tab/>
        <w:t>Er. Deepinder Singh,</w:t>
      </w:r>
    </w:p>
    <w:p w:rsidR="00697745" w:rsidRDefault="00697745" w:rsidP="00697745">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Senior Executive  Engineer,</w:t>
      </w:r>
    </w:p>
    <w:p w:rsidR="00697745" w:rsidRDefault="00697745" w:rsidP="00697745">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DS  Sunder Nagar Division (Special),</w:t>
      </w:r>
    </w:p>
    <w:p w:rsidR="00697745" w:rsidRDefault="00697745" w:rsidP="00697745">
      <w:pPr>
        <w:pStyle w:val="NoSpacing"/>
        <w:ind w:left="1440" w:right="1440"/>
        <w:jc w:val="both"/>
        <w:rPr>
          <w:rFonts w:ascii="Times New Roman" w:hAnsi="Times New Roman" w:cs="Times New Roman"/>
          <w:sz w:val="28"/>
          <w:szCs w:val="28"/>
        </w:rPr>
      </w:pPr>
      <w:r>
        <w:rPr>
          <w:rFonts w:ascii="Times New Roman" w:hAnsi="Times New Roman" w:cs="Times New Roman"/>
          <w:sz w:val="28"/>
          <w:szCs w:val="28"/>
        </w:rPr>
        <w:t xml:space="preserve">          PSPCL, Ludhiana.</w:t>
      </w:r>
    </w:p>
    <w:p w:rsidR="00D94246" w:rsidRDefault="00D94246" w:rsidP="00D94246">
      <w:pPr>
        <w:pStyle w:val="NoSpacing"/>
        <w:ind w:left="1440" w:right="1440"/>
        <w:jc w:val="both"/>
        <w:rPr>
          <w:rFonts w:ascii="Times New Roman" w:hAnsi="Times New Roman" w:cs="Times New Roman"/>
          <w:sz w:val="28"/>
          <w:szCs w:val="28"/>
        </w:rPr>
      </w:pPr>
      <w:r>
        <w:rPr>
          <w:rFonts w:ascii="Times New Roman" w:hAnsi="Times New Roman" w:cs="Times New Roman"/>
          <w:sz w:val="28"/>
          <w:szCs w:val="28"/>
        </w:rPr>
        <w:t xml:space="preserve">  </w:t>
      </w:r>
      <w:r w:rsidR="00697745">
        <w:rPr>
          <w:rFonts w:ascii="Times New Roman" w:hAnsi="Times New Roman" w:cs="Times New Roman"/>
          <w:sz w:val="28"/>
          <w:szCs w:val="28"/>
        </w:rPr>
        <w:tab/>
      </w:r>
    </w:p>
    <w:p w:rsidR="00697745" w:rsidRDefault="00697745" w:rsidP="00697745">
      <w:pPr>
        <w:pStyle w:val="NoSpacing"/>
        <w:ind w:left="1440" w:right="1440"/>
        <w:jc w:val="both"/>
        <w:rPr>
          <w:rFonts w:ascii="Times New Roman" w:hAnsi="Times New Roman" w:cs="Times New Roman"/>
          <w:sz w:val="28"/>
          <w:szCs w:val="28"/>
        </w:rPr>
      </w:pPr>
      <w:r>
        <w:rPr>
          <w:rFonts w:ascii="Times New Roman" w:hAnsi="Times New Roman" w:cs="Times New Roman"/>
          <w:sz w:val="28"/>
          <w:szCs w:val="28"/>
        </w:rPr>
        <w:t>.</w:t>
      </w:r>
    </w:p>
    <w:p w:rsidR="00697745" w:rsidRDefault="00697745" w:rsidP="00BA5180">
      <w:pPr>
        <w:spacing w:line="480" w:lineRule="auto"/>
        <w:ind w:right="-46"/>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t>Before me for consideration is an Appeal preferred by the Petitioner against the order dated 13.</w:t>
      </w:r>
      <w:r w:rsidR="00051C29">
        <w:rPr>
          <w:rFonts w:ascii="Times New Roman" w:hAnsi="Times New Roman" w:cs="Times New Roman"/>
          <w:sz w:val="28"/>
          <w:szCs w:val="28"/>
        </w:rPr>
        <w:t>12</w:t>
      </w:r>
      <w:r>
        <w:rPr>
          <w:rFonts w:ascii="Times New Roman" w:hAnsi="Times New Roman" w:cs="Times New Roman"/>
          <w:sz w:val="28"/>
          <w:szCs w:val="28"/>
        </w:rPr>
        <w:t>.2018 of the Consumer Grievances Redressal Forum (Forum)</w:t>
      </w:r>
      <w:r w:rsidR="00051C29">
        <w:rPr>
          <w:rFonts w:ascii="Times New Roman" w:hAnsi="Times New Roman" w:cs="Times New Roman"/>
          <w:sz w:val="28"/>
          <w:szCs w:val="28"/>
        </w:rPr>
        <w:t>, Ludhiana</w:t>
      </w:r>
      <w:r>
        <w:rPr>
          <w:rFonts w:ascii="Times New Roman" w:hAnsi="Times New Roman" w:cs="Times New Roman"/>
          <w:sz w:val="28"/>
          <w:szCs w:val="28"/>
        </w:rPr>
        <w:t xml:space="preserve"> in Case No.CG</w:t>
      </w:r>
      <w:r w:rsidR="00051C29">
        <w:rPr>
          <w:rFonts w:ascii="Times New Roman" w:hAnsi="Times New Roman" w:cs="Times New Roman"/>
          <w:sz w:val="28"/>
          <w:szCs w:val="28"/>
        </w:rPr>
        <w:t>L</w:t>
      </w:r>
      <w:r>
        <w:rPr>
          <w:rFonts w:ascii="Times New Roman" w:hAnsi="Times New Roman" w:cs="Times New Roman"/>
          <w:sz w:val="28"/>
          <w:szCs w:val="28"/>
        </w:rPr>
        <w:t>-</w:t>
      </w:r>
      <w:r w:rsidR="00051C29">
        <w:rPr>
          <w:rFonts w:ascii="Times New Roman" w:hAnsi="Times New Roman" w:cs="Times New Roman"/>
          <w:sz w:val="28"/>
          <w:szCs w:val="28"/>
        </w:rPr>
        <w:t>006</w:t>
      </w:r>
      <w:r>
        <w:rPr>
          <w:rFonts w:ascii="Times New Roman" w:hAnsi="Times New Roman" w:cs="Times New Roman"/>
          <w:sz w:val="28"/>
          <w:szCs w:val="28"/>
        </w:rPr>
        <w:t xml:space="preserve"> of 2018 deciding  that :</w:t>
      </w:r>
    </w:p>
    <w:p w:rsidR="00051C29" w:rsidRDefault="00F32384" w:rsidP="00BA5180">
      <w:pPr>
        <w:pStyle w:val="ListParagraph"/>
        <w:spacing w:line="360" w:lineRule="auto"/>
        <w:ind w:left="2160" w:hanging="720"/>
        <w:jc w:val="both"/>
        <w:rPr>
          <w:rFonts w:ascii="Times New Roman" w:hAnsi="Times New Roman" w:cs="Times New Roman"/>
          <w:i/>
          <w:sz w:val="28"/>
          <w:szCs w:val="28"/>
        </w:rPr>
      </w:pPr>
      <w:r>
        <w:rPr>
          <w:rFonts w:ascii="Times New Roman" w:hAnsi="Times New Roman" w:cs="Times New Roman"/>
          <w:i/>
          <w:sz w:val="28"/>
          <w:szCs w:val="28"/>
        </w:rPr>
        <w:t xml:space="preserve">    </w:t>
      </w:r>
      <w:r>
        <w:rPr>
          <w:rFonts w:ascii="Times New Roman" w:hAnsi="Times New Roman" w:cs="Times New Roman"/>
          <w:i/>
          <w:sz w:val="28"/>
          <w:szCs w:val="28"/>
        </w:rPr>
        <w:tab/>
      </w:r>
      <w:r w:rsidR="00697745">
        <w:rPr>
          <w:rFonts w:ascii="Times New Roman" w:hAnsi="Times New Roman" w:cs="Times New Roman"/>
          <w:i/>
          <w:sz w:val="28"/>
          <w:szCs w:val="28"/>
        </w:rPr>
        <w:t>“</w:t>
      </w:r>
      <w:r w:rsidR="00051C29">
        <w:rPr>
          <w:rFonts w:ascii="Times New Roman" w:hAnsi="Times New Roman" w:cs="Times New Roman"/>
          <w:i/>
          <w:sz w:val="28"/>
          <w:szCs w:val="28"/>
        </w:rPr>
        <w:t xml:space="preserve"> That the ACD deposited by t</w:t>
      </w:r>
      <w:r>
        <w:rPr>
          <w:rFonts w:ascii="Times New Roman" w:hAnsi="Times New Roman" w:cs="Times New Roman"/>
          <w:i/>
          <w:sz w:val="28"/>
          <w:szCs w:val="28"/>
        </w:rPr>
        <w:t xml:space="preserve">he Petitioner be updated in the </w:t>
      </w:r>
      <w:r w:rsidR="00051C29">
        <w:rPr>
          <w:rFonts w:ascii="Times New Roman" w:hAnsi="Times New Roman" w:cs="Times New Roman"/>
          <w:i/>
          <w:sz w:val="28"/>
          <w:szCs w:val="28"/>
        </w:rPr>
        <w:t>system and interest be paid to the Petitioner on updated ACD under Regulation 17.3 of Supply Code-2007 and Regulation No.17.2 of Supply Code-2014 for the period 01.01.2008 to 31.03.2018 applicable w.e.f.01.01.2008 and amended from time to time after getting it pre-audited from AO/Field”.</w:t>
      </w:r>
    </w:p>
    <w:p w:rsidR="00FF7936" w:rsidRDefault="00FF7936" w:rsidP="00FF7936">
      <w:pPr>
        <w:spacing w:line="240" w:lineRule="auto"/>
        <w:jc w:val="both"/>
        <w:rPr>
          <w:rFonts w:ascii="Times New Roman" w:hAnsi="Times New Roman" w:cs="Times New Roman"/>
          <w:sz w:val="28"/>
          <w:szCs w:val="28"/>
        </w:rPr>
      </w:pPr>
      <w:r>
        <w:rPr>
          <w:rFonts w:ascii="Times New Roman" w:hAnsi="Times New Roman" w:cs="Times New Roman"/>
          <w:b/>
          <w:sz w:val="28"/>
          <w:szCs w:val="28"/>
        </w:rPr>
        <w:t>2</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b/>
          <w:sz w:val="28"/>
          <w:szCs w:val="28"/>
        </w:rPr>
        <w:t>Condonation of Delay</w:t>
      </w:r>
      <w:r>
        <w:rPr>
          <w:rFonts w:ascii="Times New Roman" w:hAnsi="Times New Roman" w:cs="Times New Roman"/>
          <w:sz w:val="28"/>
          <w:szCs w:val="28"/>
        </w:rPr>
        <w:t xml:space="preserve"> :</w:t>
      </w:r>
    </w:p>
    <w:p w:rsidR="00FF7936" w:rsidRDefault="00F32384" w:rsidP="00F32384">
      <w:pPr>
        <w:spacing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FF7936">
        <w:rPr>
          <w:rFonts w:ascii="Times New Roman" w:hAnsi="Times New Roman" w:cs="Times New Roman"/>
          <w:sz w:val="28"/>
          <w:szCs w:val="28"/>
        </w:rPr>
        <w:t xml:space="preserve">At the outset, the issue for condonation of delay in filing the Appeal in this Court was taken up. The Petitioner’s  Representative (PR) submitted  that the present Appeal could not be preferred in this Court within the stipulated period of one month due to the reason that  the Petitioner omitted to attach the </w:t>
      </w:r>
      <w:r w:rsidR="000C4F84">
        <w:rPr>
          <w:rFonts w:ascii="Times New Roman" w:hAnsi="Times New Roman" w:cs="Times New Roman"/>
          <w:sz w:val="28"/>
          <w:szCs w:val="28"/>
        </w:rPr>
        <w:t xml:space="preserve"> </w:t>
      </w:r>
      <w:r w:rsidR="00FF7936">
        <w:rPr>
          <w:rFonts w:ascii="Times New Roman" w:hAnsi="Times New Roman" w:cs="Times New Roman"/>
          <w:sz w:val="28"/>
          <w:szCs w:val="28"/>
        </w:rPr>
        <w:t xml:space="preserve">Annexures including copy of the decision of the Forum which was not intentional and </w:t>
      </w:r>
      <w:r w:rsidR="00BA5180">
        <w:rPr>
          <w:rFonts w:ascii="Times New Roman" w:hAnsi="Times New Roman" w:cs="Times New Roman"/>
          <w:sz w:val="28"/>
          <w:szCs w:val="28"/>
        </w:rPr>
        <w:t>inadvertent</w:t>
      </w:r>
      <w:r w:rsidR="00FF7936">
        <w:rPr>
          <w:rFonts w:ascii="Times New Roman" w:hAnsi="Times New Roman" w:cs="Times New Roman"/>
          <w:sz w:val="28"/>
          <w:szCs w:val="28"/>
        </w:rPr>
        <w:t xml:space="preserve">. The said fact of non-submission of the required Annexures/Exhibits </w:t>
      </w:r>
      <w:r w:rsidR="00BA5180">
        <w:rPr>
          <w:rFonts w:ascii="Times New Roman" w:hAnsi="Times New Roman" w:cs="Times New Roman"/>
          <w:sz w:val="28"/>
          <w:szCs w:val="28"/>
        </w:rPr>
        <w:t>was pointed out to</w:t>
      </w:r>
      <w:r w:rsidR="00FF7936">
        <w:rPr>
          <w:rFonts w:ascii="Times New Roman" w:hAnsi="Times New Roman" w:cs="Times New Roman"/>
          <w:sz w:val="28"/>
          <w:szCs w:val="28"/>
        </w:rPr>
        <w:t xml:space="preserve"> the Petitioner at the time of submission of the Appeal in this Court on 18.01.2019 for which</w:t>
      </w:r>
      <w:r w:rsidR="00BA5180">
        <w:rPr>
          <w:rFonts w:ascii="Times New Roman" w:hAnsi="Times New Roman" w:cs="Times New Roman"/>
          <w:sz w:val="28"/>
          <w:szCs w:val="28"/>
        </w:rPr>
        <w:t>,</w:t>
      </w:r>
      <w:r w:rsidR="00FF7936">
        <w:rPr>
          <w:rFonts w:ascii="Times New Roman" w:hAnsi="Times New Roman" w:cs="Times New Roman"/>
          <w:sz w:val="28"/>
          <w:szCs w:val="28"/>
        </w:rPr>
        <w:t xml:space="preserve"> the Petitioner was highly indebted and </w:t>
      </w:r>
      <w:r w:rsidR="00BA5180">
        <w:rPr>
          <w:rFonts w:ascii="Times New Roman" w:hAnsi="Times New Roman" w:cs="Times New Roman"/>
          <w:sz w:val="28"/>
          <w:szCs w:val="28"/>
        </w:rPr>
        <w:t xml:space="preserve">assured that </w:t>
      </w:r>
      <w:r w:rsidR="00FF7936">
        <w:rPr>
          <w:rFonts w:ascii="Times New Roman" w:hAnsi="Times New Roman" w:cs="Times New Roman"/>
          <w:sz w:val="28"/>
          <w:szCs w:val="28"/>
        </w:rPr>
        <w:t xml:space="preserve">such </w:t>
      </w:r>
      <w:r w:rsidR="000C4F84">
        <w:rPr>
          <w:rFonts w:ascii="Times New Roman" w:hAnsi="Times New Roman" w:cs="Times New Roman"/>
          <w:sz w:val="28"/>
          <w:szCs w:val="28"/>
        </w:rPr>
        <w:t xml:space="preserve">               </w:t>
      </w:r>
      <w:r w:rsidR="00FF7936">
        <w:rPr>
          <w:rFonts w:ascii="Times New Roman" w:hAnsi="Times New Roman" w:cs="Times New Roman"/>
          <w:sz w:val="28"/>
          <w:szCs w:val="28"/>
        </w:rPr>
        <w:t xml:space="preserve">mistake would not </w:t>
      </w:r>
      <w:r w:rsidR="000C4F84">
        <w:rPr>
          <w:rFonts w:ascii="Times New Roman" w:hAnsi="Times New Roman" w:cs="Times New Roman"/>
          <w:sz w:val="28"/>
          <w:szCs w:val="28"/>
        </w:rPr>
        <w:t xml:space="preserve"> </w:t>
      </w:r>
      <w:r w:rsidR="00FF7936">
        <w:rPr>
          <w:rFonts w:ascii="Times New Roman" w:hAnsi="Times New Roman" w:cs="Times New Roman"/>
          <w:sz w:val="28"/>
          <w:szCs w:val="28"/>
        </w:rPr>
        <w:t xml:space="preserve">be </w:t>
      </w:r>
      <w:r w:rsidR="000C4F84">
        <w:rPr>
          <w:rFonts w:ascii="Times New Roman" w:hAnsi="Times New Roman" w:cs="Times New Roman"/>
          <w:sz w:val="28"/>
          <w:szCs w:val="28"/>
        </w:rPr>
        <w:t xml:space="preserve"> </w:t>
      </w:r>
      <w:r w:rsidR="00FF7936">
        <w:rPr>
          <w:rFonts w:ascii="Times New Roman" w:hAnsi="Times New Roman" w:cs="Times New Roman"/>
          <w:sz w:val="28"/>
          <w:szCs w:val="28"/>
        </w:rPr>
        <w:t>repeated in future.</w:t>
      </w:r>
      <w:r w:rsidR="000C4F84">
        <w:rPr>
          <w:rFonts w:ascii="Times New Roman" w:hAnsi="Times New Roman" w:cs="Times New Roman"/>
          <w:sz w:val="28"/>
          <w:szCs w:val="28"/>
        </w:rPr>
        <w:t xml:space="preserve"> </w:t>
      </w:r>
      <w:r w:rsidR="00BA5180">
        <w:rPr>
          <w:rFonts w:ascii="Times New Roman" w:hAnsi="Times New Roman" w:cs="Times New Roman"/>
          <w:sz w:val="28"/>
          <w:szCs w:val="28"/>
        </w:rPr>
        <w:t xml:space="preserve">Thus, the </w:t>
      </w:r>
      <w:r w:rsidR="000C4F84">
        <w:rPr>
          <w:rFonts w:ascii="Times New Roman" w:hAnsi="Times New Roman" w:cs="Times New Roman"/>
          <w:sz w:val="28"/>
          <w:szCs w:val="28"/>
        </w:rPr>
        <w:t xml:space="preserve"> </w:t>
      </w:r>
      <w:r w:rsidR="00BA5180">
        <w:rPr>
          <w:rFonts w:ascii="Times New Roman" w:hAnsi="Times New Roman" w:cs="Times New Roman"/>
          <w:sz w:val="28"/>
          <w:szCs w:val="28"/>
        </w:rPr>
        <w:t xml:space="preserve">Appeal required </w:t>
      </w:r>
      <w:r w:rsidR="00BA5180">
        <w:rPr>
          <w:rFonts w:ascii="Times New Roman" w:hAnsi="Times New Roman" w:cs="Times New Roman"/>
          <w:sz w:val="28"/>
          <w:szCs w:val="28"/>
        </w:rPr>
        <w:lastRenderedPageBreak/>
        <w:t xml:space="preserve">to be filed by 15.01.2019 (within one month of receipt of decision of the Forum on 15.12.2018) was filed on 21.01.2019 and delay of six days in filing the Appeal in this Court occurred and may be condoned </w:t>
      </w:r>
      <w:r w:rsidR="00FF7936">
        <w:rPr>
          <w:rFonts w:ascii="Times New Roman" w:hAnsi="Times New Roman" w:cs="Times New Roman"/>
          <w:sz w:val="28"/>
          <w:szCs w:val="28"/>
        </w:rPr>
        <w:t>in the interest of justice.</w:t>
      </w:r>
    </w:p>
    <w:p w:rsidR="00FF7936" w:rsidRDefault="00F32384" w:rsidP="00F32384">
      <w:pPr>
        <w:spacing w:line="480" w:lineRule="auto"/>
        <w:ind w:left="720" w:firstLine="724"/>
        <w:jc w:val="both"/>
        <w:rPr>
          <w:rFonts w:ascii="Times New Roman" w:hAnsi="Times New Roman" w:cs="Times New Roman"/>
          <w:sz w:val="28"/>
          <w:szCs w:val="28"/>
        </w:rPr>
      </w:pPr>
      <w:r>
        <w:rPr>
          <w:rFonts w:ascii="Times New Roman" w:hAnsi="Times New Roman" w:cs="Times New Roman"/>
          <w:sz w:val="28"/>
          <w:szCs w:val="28"/>
        </w:rPr>
        <w:t xml:space="preserve"> </w:t>
      </w:r>
      <w:r w:rsidR="00FF7936">
        <w:rPr>
          <w:rFonts w:ascii="Times New Roman" w:hAnsi="Times New Roman" w:cs="Times New Roman"/>
          <w:sz w:val="28"/>
          <w:szCs w:val="28"/>
        </w:rPr>
        <w:t xml:space="preserve">The Respondent, in its reply to the Appeal, did not offer any comments on the submissions made by the Petitioner regarding condonation of delay and also did not raise any objection in this regard during the course of hearing. </w:t>
      </w:r>
    </w:p>
    <w:p w:rsidR="00FF7936" w:rsidRDefault="00FF7936" w:rsidP="00BA5180">
      <w:pPr>
        <w:spacing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t>In this connection, I have gone through Regulation 3.18(ii) of the PSERC (Forum and Ombudsman) Regulation-2016 which reads as under:</w:t>
      </w:r>
    </w:p>
    <w:p w:rsidR="00FF7936" w:rsidRDefault="00FF7936" w:rsidP="00BA5180">
      <w:pPr>
        <w:spacing w:line="360" w:lineRule="auto"/>
        <w:ind w:left="2160" w:right="826" w:firstLine="75"/>
        <w:rPr>
          <w:rFonts w:ascii="Times New Roman" w:hAnsi="Times New Roman" w:cs="Times New Roman"/>
          <w:i/>
          <w:sz w:val="28"/>
          <w:szCs w:val="28"/>
        </w:rPr>
      </w:pPr>
      <w:r>
        <w:rPr>
          <w:rFonts w:ascii="Times New Roman" w:hAnsi="Times New Roman" w:cs="Times New Roman"/>
          <w:sz w:val="28"/>
          <w:szCs w:val="28"/>
        </w:rPr>
        <w:t>“</w:t>
      </w:r>
      <w:r>
        <w:rPr>
          <w:rFonts w:ascii="Times New Roman" w:hAnsi="Times New Roman" w:cs="Times New Roman"/>
          <w:i/>
          <w:sz w:val="28"/>
          <w:szCs w:val="28"/>
        </w:rPr>
        <w:t>No representation to the Ombudsman shall lie unless the representation is made within one month of the date of receipt of order of the Forum.</w:t>
      </w:r>
    </w:p>
    <w:p w:rsidR="00FF7936" w:rsidRDefault="00FF7936" w:rsidP="00BA5180">
      <w:pPr>
        <w:spacing w:line="360" w:lineRule="auto"/>
        <w:ind w:left="2160" w:right="826"/>
        <w:jc w:val="both"/>
        <w:rPr>
          <w:rFonts w:ascii="Times New Roman" w:hAnsi="Times New Roman" w:cs="Times New Roman"/>
          <w:i/>
          <w:sz w:val="28"/>
          <w:szCs w:val="28"/>
        </w:rPr>
      </w:pPr>
      <w:r>
        <w:rPr>
          <w:rFonts w:ascii="Times New Roman" w:hAnsi="Times New Roman" w:cs="Times New Roman"/>
          <w:i/>
          <w:sz w:val="28"/>
          <w:szCs w:val="28"/>
        </w:rPr>
        <w:t xml:space="preserve"> </w:t>
      </w:r>
      <w:r>
        <w:rPr>
          <w:rFonts w:ascii="Times New Roman" w:hAnsi="Times New Roman" w:cs="Times New Roman"/>
          <w:i/>
          <w:sz w:val="28"/>
          <w:szCs w:val="28"/>
        </w:rPr>
        <w:tab/>
        <w:t xml:space="preserve"> Provided that the Ombudsman may entertain a representation beyond one month on  sufficient cause being shown by the complainant that he/she had reasons for not filing the representation within the aforesaid period of one month”.</w:t>
      </w:r>
    </w:p>
    <w:p w:rsidR="00FF7936" w:rsidRDefault="00FF7936" w:rsidP="00BA5180">
      <w:pPr>
        <w:spacing w:line="480" w:lineRule="auto"/>
        <w:ind w:hanging="11"/>
        <w:jc w:val="both"/>
        <w:rPr>
          <w:rFonts w:ascii="Times New Roman" w:hAnsi="Times New Roman" w:cs="Times New Roman"/>
          <w:i/>
          <w:sz w:val="28"/>
          <w:szCs w:val="28"/>
        </w:rPr>
      </w:pPr>
      <w:r>
        <w:rPr>
          <w:rFonts w:ascii="Times New Roman" w:hAnsi="Times New Roman" w:cs="Times New Roman"/>
          <w:i/>
          <w:sz w:val="28"/>
          <w:szCs w:val="28"/>
        </w:rPr>
        <w:t xml:space="preserve"> </w:t>
      </w:r>
      <w:r>
        <w:rPr>
          <w:rFonts w:ascii="Times New Roman" w:hAnsi="Times New Roman" w:cs="Times New Roman"/>
          <w:i/>
          <w:sz w:val="28"/>
          <w:szCs w:val="28"/>
        </w:rPr>
        <w:tab/>
      </w:r>
      <w:r>
        <w:rPr>
          <w:rFonts w:ascii="Times New Roman" w:hAnsi="Times New Roman" w:cs="Times New Roman"/>
          <w:i/>
          <w:sz w:val="28"/>
          <w:szCs w:val="28"/>
        </w:rPr>
        <w:tab/>
        <w:t xml:space="preserve">I observe that though the Petitioner has given reasons for not filing the Appeal within the stipulated period, it ought to be vigilant and </w:t>
      </w:r>
      <w:r>
        <w:rPr>
          <w:rFonts w:ascii="Times New Roman" w:hAnsi="Times New Roman" w:cs="Times New Roman"/>
          <w:i/>
          <w:sz w:val="28"/>
          <w:szCs w:val="28"/>
        </w:rPr>
        <w:lastRenderedPageBreak/>
        <w:t xml:space="preserve">should have </w:t>
      </w:r>
      <w:r w:rsidR="00BA5180">
        <w:rPr>
          <w:rFonts w:ascii="Times New Roman" w:hAnsi="Times New Roman" w:cs="Times New Roman"/>
          <w:i/>
          <w:sz w:val="28"/>
          <w:szCs w:val="28"/>
        </w:rPr>
        <w:t xml:space="preserve">ensured that Annexures/Exhibits were duly annexed to </w:t>
      </w:r>
      <w:r w:rsidR="00D2341D">
        <w:rPr>
          <w:rFonts w:ascii="Times New Roman" w:hAnsi="Times New Roman" w:cs="Times New Roman"/>
          <w:i/>
          <w:sz w:val="28"/>
          <w:szCs w:val="28"/>
        </w:rPr>
        <w:t xml:space="preserve"> the Appeal</w:t>
      </w:r>
      <w:r>
        <w:rPr>
          <w:rFonts w:ascii="Times New Roman" w:hAnsi="Times New Roman" w:cs="Times New Roman"/>
          <w:i/>
          <w:sz w:val="28"/>
          <w:szCs w:val="28"/>
        </w:rPr>
        <w:t xml:space="preserve">. I also observe that non condonation of delay would deprive the Petitioner of the opportunity, required to be afforded, to seek remedy and would also not meet the ends of ultimate justice.  Thus, with a view to deliver justice, the delay </w:t>
      </w:r>
      <w:r w:rsidR="00BA5180">
        <w:rPr>
          <w:rFonts w:ascii="Times New Roman" w:hAnsi="Times New Roman" w:cs="Times New Roman"/>
          <w:i/>
          <w:sz w:val="28"/>
          <w:szCs w:val="28"/>
        </w:rPr>
        <w:t xml:space="preserve">of six days </w:t>
      </w:r>
      <w:r>
        <w:rPr>
          <w:rFonts w:ascii="Times New Roman" w:hAnsi="Times New Roman" w:cs="Times New Roman"/>
          <w:i/>
          <w:sz w:val="28"/>
          <w:szCs w:val="28"/>
        </w:rPr>
        <w:t>in filing the Appeal in this Court is condoned and the Petitioner is afforded an opportunity to present the case.</w:t>
      </w:r>
    </w:p>
    <w:p w:rsidR="00697745" w:rsidRPr="00051C29" w:rsidRDefault="00D2341D" w:rsidP="00051C29">
      <w:pPr>
        <w:spacing w:line="480" w:lineRule="auto"/>
        <w:jc w:val="both"/>
        <w:rPr>
          <w:rFonts w:ascii="Times New Roman" w:hAnsi="Times New Roman" w:cs="Times New Roman"/>
          <w:b/>
          <w:i/>
          <w:sz w:val="28"/>
          <w:szCs w:val="28"/>
        </w:rPr>
      </w:pPr>
      <w:r w:rsidRPr="00D2341D">
        <w:rPr>
          <w:rFonts w:ascii="Times New Roman" w:hAnsi="Times New Roman" w:cs="Times New Roman"/>
          <w:b/>
          <w:sz w:val="28"/>
          <w:szCs w:val="28"/>
        </w:rPr>
        <w:t>3</w:t>
      </w:r>
      <w:r w:rsidR="00697745" w:rsidRPr="00D2341D">
        <w:rPr>
          <w:rFonts w:ascii="Times New Roman" w:hAnsi="Times New Roman" w:cs="Times New Roman"/>
          <w:sz w:val="28"/>
          <w:szCs w:val="28"/>
        </w:rPr>
        <w:t>.</w:t>
      </w:r>
      <w:r w:rsidR="00697745" w:rsidRPr="00051C29">
        <w:rPr>
          <w:rFonts w:ascii="Times New Roman" w:hAnsi="Times New Roman" w:cs="Times New Roman"/>
          <w:b/>
          <w:i/>
          <w:sz w:val="28"/>
          <w:szCs w:val="28"/>
        </w:rPr>
        <w:t xml:space="preserve">  </w:t>
      </w:r>
      <w:r w:rsidR="00697745" w:rsidRPr="00051C29">
        <w:rPr>
          <w:rFonts w:ascii="Times New Roman" w:hAnsi="Times New Roman" w:cs="Times New Roman"/>
          <w:b/>
          <w:i/>
          <w:sz w:val="28"/>
          <w:szCs w:val="28"/>
        </w:rPr>
        <w:tab/>
      </w:r>
      <w:r w:rsidR="00697745" w:rsidRPr="00051C29">
        <w:rPr>
          <w:rFonts w:ascii="Times New Roman" w:hAnsi="Times New Roman" w:cs="Times New Roman"/>
          <w:b/>
          <w:sz w:val="28"/>
          <w:szCs w:val="28"/>
        </w:rPr>
        <w:t>Facts of the Case</w:t>
      </w:r>
      <w:r w:rsidR="00697745" w:rsidRPr="00051C29">
        <w:rPr>
          <w:rFonts w:ascii="Times New Roman" w:hAnsi="Times New Roman" w:cs="Times New Roman"/>
          <w:b/>
          <w:i/>
          <w:sz w:val="28"/>
          <w:szCs w:val="28"/>
        </w:rPr>
        <w:t>:</w:t>
      </w:r>
    </w:p>
    <w:p w:rsidR="00051C29" w:rsidRDefault="00697745" w:rsidP="00051C29">
      <w:pPr>
        <w:spacing w:line="240" w:lineRule="auto"/>
        <w:ind w:right="-46"/>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The relevant facts of the case are that:-</w:t>
      </w:r>
    </w:p>
    <w:p w:rsidR="00051C29" w:rsidRDefault="00051C29" w:rsidP="00051C29">
      <w:pPr>
        <w:pStyle w:val="ListParagraph"/>
        <w:numPr>
          <w:ilvl w:val="0"/>
          <w:numId w:val="7"/>
        </w:numPr>
        <w:spacing w:line="240" w:lineRule="auto"/>
        <w:ind w:left="0" w:right="-46" w:firstLine="0"/>
        <w:rPr>
          <w:rFonts w:ascii="Times New Roman" w:hAnsi="Times New Roman" w:cs="Times New Roman"/>
          <w:sz w:val="28"/>
          <w:szCs w:val="28"/>
        </w:rPr>
      </w:pPr>
      <w:r w:rsidRPr="00051C29">
        <w:rPr>
          <w:rFonts w:ascii="Times New Roman" w:hAnsi="Times New Roman" w:cs="Times New Roman"/>
          <w:sz w:val="28"/>
          <w:szCs w:val="28"/>
        </w:rPr>
        <w:t xml:space="preserve">The  Petitioner  </w:t>
      </w:r>
      <w:r w:rsidR="00D2341D">
        <w:rPr>
          <w:rFonts w:ascii="Times New Roman" w:hAnsi="Times New Roman" w:cs="Times New Roman"/>
          <w:sz w:val="28"/>
          <w:szCs w:val="28"/>
        </w:rPr>
        <w:t>wa</w:t>
      </w:r>
      <w:r w:rsidRPr="00051C29">
        <w:rPr>
          <w:rFonts w:ascii="Times New Roman" w:hAnsi="Times New Roman" w:cs="Times New Roman"/>
          <w:sz w:val="28"/>
          <w:szCs w:val="28"/>
        </w:rPr>
        <w:t xml:space="preserve">s  having a Medium Supply (MS)  Category </w:t>
      </w:r>
    </w:p>
    <w:p w:rsidR="00051C29" w:rsidRPr="00051C29" w:rsidRDefault="00051C29" w:rsidP="00051C29">
      <w:pPr>
        <w:pStyle w:val="ListParagraph"/>
        <w:spacing w:line="240" w:lineRule="auto"/>
        <w:ind w:left="0" w:right="-46"/>
        <w:rPr>
          <w:rFonts w:ascii="Times New Roman" w:hAnsi="Times New Roman" w:cs="Times New Roman"/>
          <w:sz w:val="28"/>
          <w:szCs w:val="28"/>
        </w:rPr>
      </w:pPr>
    </w:p>
    <w:p w:rsidR="00051C29" w:rsidRDefault="00051C29" w:rsidP="00051C29">
      <w:pPr>
        <w:pStyle w:val="ListParagraph"/>
        <w:spacing w:line="480" w:lineRule="auto"/>
        <w:rPr>
          <w:rFonts w:ascii="Times New Roman" w:hAnsi="Times New Roman" w:cs="Times New Roman"/>
          <w:sz w:val="28"/>
          <w:szCs w:val="28"/>
        </w:rPr>
      </w:pPr>
      <w:r>
        <w:rPr>
          <w:rFonts w:ascii="Times New Roman" w:hAnsi="Times New Roman" w:cs="Times New Roman"/>
          <w:sz w:val="28"/>
          <w:szCs w:val="28"/>
        </w:rPr>
        <w:t>connection with sanctioned load of 99.450 kW and contract demand (CD) of 99.999 kVA.</w:t>
      </w:r>
    </w:p>
    <w:p w:rsidR="00D2341D" w:rsidRDefault="00051C29" w:rsidP="00D2341D">
      <w:pPr>
        <w:pStyle w:val="ListParagraph"/>
        <w:numPr>
          <w:ilvl w:val="0"/>
          <w:numId w:val="7"/>
        </w:numPr>
        <w:spacing w:line="480" w:lineRule="auto"/>
        <w:ind w:left="0" w:firstLine="0"/>
        <w:jc w:val="both"/>
        <w:rPr>
          <w:rFonts w:ascii="Times New Roman" w:hAnsi="Times New Roman" w:cs="Times New Roman"/>
          <w:sz w:val="28"/>
          <w:szCs w:val="28"/>
        </w:rPr>
      </w:pPr>
      <w:r w:rsidRPr="00D2341D">
        <w:rPr>
          <w:rFonts w:ascii="Times New Roman" w:hAnsi="Times New Roman" w:cs="Times New Roman"/>
          <w:sz w:val="28"/>
          <w:szCs w:val="28"/>
        </w:rPr>
        <w:t xml:space="preserve">The </w:t>
      </w:r>
      <w:r w:rsidR="00D2341D" w:rsidRPr="00D2341D">
        <w:rPr>
          <w:rFonts w:ascii="Times New Roman" w:hAnsi="Times New Roman" w:cs="Times New Roman"/>
          <w:sz w:val="28"/>
          <w:szCs w:val="28"/>
        </w:rPr>
        <w:t xml:space="preserve">Petitioner stated that the </w:t>
      </w:r>
      <w:r w:rsidRPr="00D2341D">
        <w:rPr>
          <w:rFonts w:ascii="Times New Roman" w:hAnsi="Times New Roman" w:cs="Times New Roman"/>
          <w:sz w:val="28"/>
          <w:szCs w:val="28"/>
        </w:rPr>
        <w:t xml:space="preserve">following amounts of  Advance </w:t>
      </w:r>
    </w:p>
    <w:p w:rsidR="00051C29" w:rsidRPr="00D2341D" w:rsidRDefault="00051C29" w:rsidP="00D2341D">
      <w:pPr>
        <w:pStyle w:val="ListParagraph"/>
        <w:spacing w:line="480" w:lineRule="auto"/>
        <w:jc w:val="both"/>
        <w:rPr>
          <w:rFonts w:ascii="Times New Roman" w:hAnsi="Times New Roman" w:cs="Times New Roman"/>
          <w:sz w:val="28"/>
          <w:szCs w:val="28"/>
        </w:rPr>
      </w:pPr>
      <w:r w:rsidRPr="00D2341D">
        <w:rPr>
          <w:rFonts w:ascii="Times New Roman" w:hAnsi="Times New Roman" w:cs="Times New Roman"/>
          <w:sz w:val="28"/>
          <w:szCs w:val="28"/>
        </w:rPr>
        <w:t xml:space="preserve">Consumption Deposit (ACD)and Meter Security were deposited by </w:t>
      </w:r>
      <w:r w:rsidR="00D2341D" w:rsidRPr="00D2341D">
        <w:rPr>
          <w:rFonts w:ascii="Times New Roman" w:hAnsi="Times New Roman" w:cs="Times New Roman"/>
          <w:sz w:val="28"/>
          <w:szCs w:val="28"/>
        </w:rPr>
        <w:t>it</w:t>
      </w:r>
      <w:r w:rsidRPr="00D2341D">
        <w:rPr>
          <w:rFonts w:ascii="Times New Roman" w:hAnsi="Times New Roman" w:cs="Times New Roman"/>
          <w:sz w:val="28"/>
          <w:szCs w:val="28"/>
        </w:rPr>
        <w:t xml:space="preserve"> with the Respondent</w:t>
      </w:r>
      <w:r w:rsidR="00BA5180">
        <w:rPr>
          <w:rFonts w:ascii="Times New Roman" w:hAnsi="Times New Roman" w:cs="Times New Roman"/>
          <w:sz w:val="28"/>
          <w:szCs w:val="28"/>
        </w:rPr>
        <w:t>:</w:t>
      </w:r>
    </w:p>
    <w:tbl>
      <w:tblPr>
        <w:tblStyle w:val="TableGrid"/>
        <w:tblW w:w="0" w:type="auto"/>
        <w:tblInd w:w="675" w:type="dxa"/>
        <w:tblLook w:val="04A0"/>
      </w:tblPr>
      <w:tblGrid>
        <w:gridCol w:w="948"/>
        <w:gridCol w:w="3375"/>
        <w:gridCol w:w="3332"/>
      </w:tblGrid>
      <w:tr w:rsidR="00051C29" w:rsidTr="00E2286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1C29" w:rsidRDefault="00051C29" w:rsidP="00E2286C">
            <w:pPr>
              <w:pStyle w:val="ListParagraph"/>
              <w:ind w:left="0"/>
              <w:rPr>
                <w:rFonts w:ascii="Times New Roman" w:hAnsi="Times New Roman" w:cs="Times New Roman"/>
                <w:sz w:val="28"/>
                <w:szCs w:val="28"/>
              </w:rPr>
            </w:pPr>
            <w:r>
              <w:rPr>
                <w:rFonts w:ascii="Times New Roman" w:hAnsi="Times New Roman" w:cs="Times New Roman"/>
                <w:sz w:val="28"/>
                <w:szCs w:val="28"/>
              </w:rPr>
              <w:t>Sr.No.</w:t>
            </w:r>
          </w:p>
        </w:tc>
        <w:tc>
          <w:tcPr>
            <w:tcW w:w="33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1C29" w:rsidRDefault="00051C29" w:rsidP="00E2286C">
            <w:pPr>
              <w:pStyle w:val="ListParagraph"/>
              <w:ind w:left="0"/>
              <w:rPr>
                <w:rFonts w:ascii="Times New Roman" w:hAnsi="Times New Roman" w:cs="Times New Roman"/>
                <w:sz w:val="28"/>
                <w:szCs w:val="28"/>
              </w:rPr>
            </w:pPr>
            <w:r>
              <w:rPr>
                <w:rFonts w:ascii="Times New Roman" w:hAnsi="Times New Roman" w:cs="Times New Roman"/>
                <w:sz w:val="28"/>
                <w:szCs w:val="28"/>
              </w:rPr>
              <w:t>Amount deposited</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1C29" w:rsidRDefault="00051C29" w:rsidP="00E2286C">
            <w:pPr>
              <w:pStyle w:val="ListParagraph"/>
              <w:ind w:left="0"/>
              <w:rPr>
                <w:rFonts w:ascii="Times New Roman" w:hAnsi="Times New Roman" w:cs="Times New Roman"/>
                <w:sz w:val="28"/>
                <w:szCs w:val="28"/>
              </w:rPr>
            </w:pPr>
            <w:r>
              <w:rPr>
                <w:rFonts w:ascii="Times New Roman" w:hAnsi="Times New Roman" w:cs="Times New Roman"/>
                <w:sz w:val="28"/>
                <w:szCs w:val="28"/>
              </w:rPr>
              <w:t>Date on which deposited</w:t>
            </w:r>
          </w:p>
        </w:tc>
      </w:tr>
      <w:tr w:rsidR="00051C29" w:rsidTr="00E2286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1C29" w:rsidRDefault="00051C29" w:rsidP="00E2286C">
            <w:pPr>
              <w:pStyle w:val="ListParagraph"/>
              <w:ind w:left="0"/>
              <w:rPr>
                <w:rFonts w:ascii="Times New Roman" w:hAnsi="Times New Roman" w:cs="Times New Roman"/>
                <w:sz w:val="28"/>
                <w:szCs w:val="28"/>
              </w:rPr>
            </w:pPr>
            <w:r>
              <w:rPr>
                <w:rFonts w:ascii="Times New Roman" w:hAnsi="Times New Roman" w:cs="Times New Roman"/>
                <w:sz w:val="28"/>
                <w:szCs w:val="28"/>
              </w:rPr>
              <w:t>1</w:t>
            </w:r>
          </w:p>
        </w:tc>
        <w:tc>
          <w:tcPr>
            <w:tcW w:w="33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1C29" w:rsidRDefault="00051C29" w:rsidP="00E2286C">
            <w:pPr>
              <w:pStyle w:val="ListParagraph"/>
              <w:ind w:left="0"/>
              <w:jc w:val="center"/>
              <w:rPr>
                <w:rFonts w:ascii="Times New Roman" w:hAnsi="Times New Roman" w:cs="Times New Roman"/>
                <w:sz w:val="28"/>
                <w:szCs w:val="28"/>
              </w:rPr>
            </w:pPr>
            <w:r>
              <w:rPr>
                <w:rFonts w:ascii="Times New Roman" w:hAnsi="Times New Roman" w:cs="Times New Roman"/>
                <w:sz w:val="28"/>
                <w:szCs w:val="28"/>
              </w:rPr>
              <w:t>Rs.300/-</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1C29" w:rsidRDefault="00051C29" w:rsidP="00E2286C">
            <w:pPr>
              <w:pStyle w:val="ListParagraph"/>
              <w:ind w:left="0"/>
              <w:rPr>
                <w:rFonts w:ascii="Times New Roman" w:hAnsi="Times New Roman" w:cs="Times New Roman"/>
                <w:sz w:val="28"/>
                <w:szCs w:val="28"/>
              </w:rPr>
            </w:pPr>
            <w:r>
              <w:rPr>
                <w:rFonts w:ascii="Times New Roman" w:hAnsi="Times New Roman" w:cs="Times New Roman"/>
                <w:sz w:val="28"/>
                <w:szCs w:val="28"/>
              </w:rPr>
              <w:t>16.04.1983</w:t>
            </w:r>
          </w:p>
        </w:tc>
      </w:tr>
      <w:tr w:rsidR="00051C29" w:rsidTr="00E2286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1C29" w:rsidRDefault="00051C29" w:rsidP="00E2286C">
            <w:pPr>
              <w:pStyle w:val="ListParagraph"/>
              <w:ind w:left="0"/>
              <w:rPr>
                <w:rFonts w:ascii="Times New Roman" w:hAnsi="Times New Roman" w:cs="Times New Roman"/>
                <w:sz w:val="28"/>
                <w:szCs w:val="28"/>
              </w:rPr>
            </w:pPr>
            <w:r>
              <w:rPr>
                <w:rFonts w:ascii="Times New Roman" w:hAnsi="Times New Roman" w:cs="Times New Roman"/>
                <w:sz w:val="28"/>
                <w:szCs w:val="28"/>
              </w:rPr>
              <w:t>2</w:t>
            </w:r>
          </w:p>
        </w:tc>
        <w:tc>
          <w:tcPr>
            <w:tcW w:w="33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1C29" w:rsidRDefault="00051C29" w:rsidP="00E2286C">
            <w:pPr>
              <w:pStyle w:val="ListParagraph"/>
              <w:ind w:left="0"/>
              <w:jc w:val="center"/>
              <w:rPr>
                <w:rFonts w:ascii="Times New Roman" w:hAnsi="Times New Roman" w:cs="Times New Roman"/>
                <w:sz w:val="28"/>
                <w:szCs w:val="28"/>
              </w:rPr>
            </w:pPr>
            <w:r>
              <w:rPr>
                <w:rFonts w:ascii="Times New Roman" w:hAnsi="Times New Roman" w:cs="Times New Roman"/>
                <w:sz w:val="28"/>
                <w:szCs w:val="28"/>
              </w:rPr>
              <w:t>Rs.240/-</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1C29" w:rsidRDefault="00051C29" w:rsidP="00E2286C">
            <w:pPr>
              <w:pStyle w:val="ListParagraph"/>
              <w:ind w:left="0"/>
              <w:rPr>
                <w:rFonts w:ascii="Times New Roman" w:hAnsi="Times New Roman" w:cs="Times New Roman"/>
                <w:sz w:val="28"/>
                <w:szCs w:val="28"/>
              </w:rPr>
            </w:pPr>
            <w:r>
              <w:rPr>
                <w:rFonts w:ascii="Times New Roman" w:hAnsi="Times New Roman" w:cs="Times New Roman"/>
                <w:sz w:val="28"/>
                <w:szCs w:val="28"/>
              </w:rPr>
              <w:t>11.09.1985</w:t>
            </w:r>
          </w:p>
        </w:tc>
      </w:tr>
      <w:tr w:rsidR="00051C29" w:rsidTr="00E2286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1C29" w:rsidRDefault="00051C29" w:rsidP="00E2286C">
            <w:pPr>
              <w:pStyle w:val="ListParagraph"/>
              <w:ind w:left="0"/>
              <w:rPr>
                <w:rFonts w:ascii="Times New Roman" w:hAnsi="Times New Roman" w:cs="Times New Roman"/>
                <w:sz w:val="28"/>
                <w:szCs w:val="28"/>
              </w:rPr>
            </w:pPr>
            <w:r>
              <w:rPr>
                <w:rFonts w:ascii="Times New Roman" w:hAnsi="Times New Roman" w:cs="Times New Roman"/>
                <w:sz w:val="28"/>
                <w:szCs w:val="28"/>
              </w:rPr>
              <w:t>3</w:t>
            </w:r>
          </w:p>
        </w:tc>
        <w:tc>
          <w:tcPr>
            <w:tcW w:w="33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1C29" w:rsidRDefault="00051C29" w:rsidP="00E2286C">
            <w:pPr>
              <w:pStyle w:val="ListParagraph"/>
              <w:ind w:left="0"/>
              <w:jc w:val="center"/>
              <w:rPr>
                <w:rFonts w:ascii="Times New Roman" w:hAnsi="Times New Roman" w:cs="Times New Roman"/>
                <w:sz w:val="28"/>
                <w:szCs w:val="28"/>
              </w:rPr>
            </w:pPr>
            <w:r>
              <w:rPr>
                <w:rFonts w:ascii="Times New Roman" w:hAnsi="Times New Roman" w:cs="Times New Roman"/>
                <w:sz w:val="28"/>
                <w:szCs w:val="28"/>
              </w:rPr>
              <w:t>Rs.240/-</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1C29" w:rsidRDefault="00051C29" w:rsidP="00E2286C">
            <w:pPr>
              <w:pStyle w:val="ListParagraph"/>
              <w:ind w:left="0"/>
              <w:rPr>
                <w:rFonts w:ascii="Times New Roman" w:hAnsi="Times New Roman" w:cs="Times New Roman"/>
                <w:sz w:val="28"/>
                <w:szCs w:val="28"/>
              </w:rPr>
            </w:pPr>
            <w:r>
              <w:rPr>
                <w:rFonts w:ascii="Times New Roman" w:hAnsi="Times New Roman" w:cs="Times New Roman"/>
                <w:sz w:val="28"/>
                <w:szCs w:val="28"/>
              </w:rPr>
              <w:t>24.07.1986</w:t>
            </w:r>
          </w:p>
        </w:tc>
      </w:tr>
      <w:tr w:rsidR="00051C29" w:rsidTr="00E2286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1C29" w:rsidRDefault="00051C29" w:rsidP="00E2286C">
            <w:pPr>
              <w:pStyle w:val="ListParagraph"/>
              <w:ind w:left="0"/>
              <w:rPr>
                <w:rFonts w:ascii="Times New Roman" w:hAnsi="Times New Roman" w:cs="Times New Roman"/>
                <w:sz w:val="28"/>
                <w:szCs w:val="28"/>
              </w:rPr>
            </w:pPr>
            <w:r>
              <w:rPr>
                <w:rFonts w:ascii="Times New Roman" w:hAnsi="Times New Roman" w:cs="Times New Roman"/>
                <w:sz w:val="28"/>
                <w:szCs w:val="28"/>
              </w:rPr>
              <w:t>4</w:t>
            </w:r>
          </w:p>
        </w:tc>
        <w:tc>
          <w:tcPr>
            <w:tcW w:w="33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1C29" w:rsidRDefault="00051C29" w:rsidP="00E2286C">
            <w:pPr>
              <w:pStyle w:val="ListParagraph"/>
              <w:ind w:left="0"/>
              <w:jc w:val="center"/>
              <w:rPr>
                <w:rFonts w:ascii="Times New Roman" w:hAnsi="Times New Roman" w:cs="Times New Roman"/>
                <w:sz w:val="28"/>
                <w:szCs w:val="28"/>
              </w:rPr>
            </w:pPr>
            <w:r>
              <w:rPr>
                <w:rFonts w:ascii="Times New Roman" w:hAnsi="Times New Roman" w:cs="Times New Roman"/>
                <w:sz w:val="28"/>
                <w:szCs w:val="28"/>
              </w:rPr>
              <w:t>Rs.4400/-</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1C29" w:rsidRDefault="00051C29" w:rsidP="00E2286C">
            <w:pPr>
              <w:pStyle w:val="ListParagraph"/>
              <w:ind w:left="0"/>
              <w:rPr>
                <w:rFonts w:ascii="Times New Roman" w:hAnsi="Times New Roman" w:cs="Times New Roman"/>
                <w:sz w:val="28"/>
                <w:szCs w:val="28"/>
              </w:rPr>
            </w:pPr>
            <w:r>
              <w:rPr>
                <w:rFonts w:ascii="Times New Roman" w:hAnsi="Times New Roman" w:cs="Times New Roman"/>
                <w:sz w:val="28"/>
                <w:szCs w:val="28"/>
              </w:rPr>
              <w:t>18.09.1989</w:t>
            </w:r>
          </w:p>
        </w:tc>
      </w:tr>
      <w:tr w:rsidR="00051C29" w:rsidTr="00E2286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1C29" w:rsidRDefault="00051C29" w:rsidP="00E2286C">
            <w:pPr>
              <w:pStyle w:val="ListParagraph"/>
              <w:ind w:left="0"/>
              <w:rPr>
                <w:rFonts w:ascii="Times New Roman" w:hAnsi="Times New Roman" w:cs="Times New Roman"/>
                <w:sz w:val="28"/>
                <w:szCs w:val="28"/>
              </w:rPr>
            </w:pPr>
            <w:r>
              <w:rPr>
                <w:rFonts w:ascii="Times New Roman" w:hAnsi="Times New Roman" w:cs="Times New Roman"/>
                <w:sz w:val="28"/>
                <w:szCs w:val="28"/>
              </w:rPr>
              <w:t>5</w:t>
            </w:r>
          </w:p>
        </w:tc>
        <w:tc>
          <w:tcPr>
            <w:tcW w:w="33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1C29" w:rsidRDefault="00051C29" w:rsidP="00E2286C">
            <w:pPr>
              <w:pStyle w:val="ListParagraph"/>
              <w:ind w:left="0"/>
              <w:jc w:val="center"/>
              <w:rPr>
                <w:rFonts w:ascii="Times New Roman" w:hAnsi="Times New Roman" w:cs="Times New Roman"/>
                <w:sz w:val="28"/>
                <w:szCs w:val="28"/>
              </w:rPr>
            </w:pPr>
            <w:r>
              <w:rPr>
                <w:rFonts w:ascii="Times New Roman" w:hAnsi="Times New Roman" w:cs="Times New Roman"/>
                <w:sz w:val="28"/>
                <w:szCs w:val="28"/>
              </w:rPr>
              <w:t>Rs.4800/-</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1C29" w:rsidRDefault="00051C29" w:rsidP="00E2286C">
            <w:pPr>
              <w:pStyle w:val="ListParagraph"/>
              <w:ind w:left="0"/>
              <w:rPr>
                <w:rFonts w:ascii="Times New Roman" w:hAnsi="Times New Roman" w:cs="Times New Roman"/>
                <w:sz w:val="28"/>
                <w:szCs w:val="28"/>
              </w:rPr>
            </w:pPr>
            <w:r>
              <w:rPr>
                <w:rFonts w:ascii="Times New Roman" w:hAnsi="Times New Roman" w:cs="Times New Roman"/>
                <w:sz w:val="28"/>
                <w:szCs w:val="28"/>
              </w:rPr>
              <w:t>29.08.1991</w:t>
            </w:r>
          </w:p>
        </w:tc>
      </w:tr>
      <w:tr w:rsidR="00051C29" w:rsidTr="00E2286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1C29" w:rsidRDefault="00051C29" w:rsidP="00E2286C">
            <w:pPr>
              <w:pStyle w:val="ListParagraph"/>
              <w:ind w:left="0"/>
              <w:rPr>
                <w:rFonts w:ascii="Times New Roman" w:hAnsi="Times New Roman" w:cs="Times New Roman"/>
                <w:sz w:val="28"/>
                <w:szCs w:val="28"/>
              </w:rPr>
            </w:pPr>
            <w:r>
              <w:rPr>
                <w:rFonts w:ascii="Times New Roman" w:hAnsi="Times New Roman" w:cs="Times New Roman"/>
                <w:sz w:val="28"/>
                <w:szCs w:val="28"/>
              </w:rPr>
              <w:t>6</w:t>
            </w:r>
          </w:p>
        </w:tc>
        <w:tc>
          <w:tcPr>
            <w:tcW w:w="33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1C29" w:rsidRDefault="00051C29" w:rsidP="00E2286C">
            <w:pPr>
              <w:pStyle w:val="ListParagraph"/>
              <w:ind w:left="0"/>
              <w:jc w:val="center"/>
              <w:rPr>
                <w:rFonts w:ascii="Times New Roman" w:hAnsi="Times New Roman" w:cs="Times New Roman"/>
                <w:sz w:val="28"/>
                <w:szCs w:val="28"/>
              </w:rPr>
            </w:pPr>
            <w:r>
              <w:rPr>
                <w:rFonts w:ascii="Times New Roman" w:hAnsi="Times New Roman" w:cs="Times New Roman"/>
                <w:sz w:val="28"/>
                <w:szCs w:val="28"/>
              </w:rPr>
              <w:t>Rs.16,600/-</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1C29" w:rsidRDefault="00051C29" w:rsidP="00E2286C">
            <w:pPr>
              <w:pStyle w:val="ListParagraph"/>
              <w:ind w:left="0"/>
              <w:rPr>
                <w:rFonts w:ascii="Times New Roman" w:hAnsi="Times New Roman" w:cs="Times New Roman"/>
                <w:sz w:val="28"/>
                <w:szCs w:val="28"/>
              </w:rPr>
            </w:pPr>
            <w:r>
              <w:rPr>
                <w:rFonts w:ascii="Times New Roman" w:hAnsi="Times New Roman" w:cs="Times New Roman"/>
                <w:sz w:val="28"/>
                <w:szCs w:val="28"/>
              </w:rPr>
              <w:t>04.05.1999</w:t>
            </w:r>
          </w:p>
        </w:tc>
      </w:tr>
      <w:tr w:rsidR="00051C29" w:rsidTr="00E2286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1C29" w:rsidRDefault="00051C29" w:rsidP="00E2286C">
            <w:pPr>
              <w:pStyle w:val="ListParagraph"/>
              <w:ind w:left="0"/>
              <w:rPr>
                <w:rFonts w:ascii="Times New Roman" w:hAnsi="Times New Roman" w:cs="Times New Roman"/>
                <w:sz w:val="28"/>
                <w:szCs w:val="28"/>
              </w:rPr>
            </w:pPr>
            <w:r>
              <w:rPr>
                <w:rFonts w:ascii="Times New Roman" w:hAnsi="Times New Roman" w:cs="Times New Roman"/>
                <w:sz w:val="28"/>
                <w:szCs w:val="28"/>
              </w:rPr>
              <w:t>7</w:t>
            </w:r>
          </w:p>
        </w:tc>
        <w:tc>
          <w:tcPr>
            <w:tcW w:w="33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1C29" w:rsidRDefault="00051C29" w:rsidP="00E2286C">
            <w:pPr>
              <w:pStyle w:val="ListParagraph"/>
              <w:ind w:left="0"/>
              <w:jc w:val="center"/>
              <w:rPr>
                <w:rFonts w:ascii="Times New Roman" w:hAnsi="Times New Roman" w:cs="Times New Roman"/>
                <w:sz w:val="28"/>
                <w:szCs w:val="28"/>
              </w:rPr>
            </w:pPr>
            <w:r>
              <w:rPr>
                <w:rFonts w:ascii="Times New Roman" w:hAnsi="Times New Roman" w:cs="Times New Roman"/>
                <w:sz w:val="28"/>
                <w:szCs w:val="28"/>
              </w:rPr>
              <w:t>Rs.810/-</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1C29" w:rsidRDefault="00051C29" w:rsidP="00E2286C">
            <w:pPr>
              <w:pStyle w:val="ListParagraph"/>
              <w:ind w:left="0"/>
              <w:rPr>
                <w:rFonts w:ascii="Times New Roman" w:hAnsi="Times New Roman" w:cs="Times New Roman"/>
                <w:sz w:val="28"/>
                <w:szCs w:val="28"/>
              </w:rPr>
            </w:pPr>
            <w:r>
              <w:rPr>
                <w:rFonts w:ascii="Times New Roman" w:hAnsi="Times New Roman" w:cs="Times New Roman"/>
                <w:sz w:val="28"/>
                <w:szCs w:val="28"/>
              </w:rPr>
              <w:t>18.03.2002</w:t>
            </w:r>
          </w:p>
        </w:tc>
      </w:tr>
      <w:tr w:rsidR="00051C29" w:rsidTr="00E2286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1C29" w:rsidRDefault="00051C29" w:rsidP="00E2286C">
            <w:pPr>
              <w:pStyle w:val="ListParagraph"/>
              <w:ind w:left="0"/>
              <w:rPr>
                <w:rFonts w:ascii="Times New Roman" w:hAnsi="Times New Roman" w:cs="Times New Roman"/>
                <w:sz w:val="28"/>
                <w:szCs w:val="28"/>
              </w:rPr>
            </w:pPr>
            <w:r>
              <w:rPr>
                <w:rFonts w:ascii="Times New Roman" w:hAnsi="Times New Roman" w:cs="Times New Roman"/>
                <w:sz w:val="28"/>
                <w:szCs w:val="28"/>
              </w:rPr>
              <w:t>8</w:t>
            </w:r>
          </w:p>
        </w:tc>
        <w:tc>
          <w:tcPr>
            <w:tcW w:w="33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1C29" w:rsidRDefault="00051C29" w:rsidP="00E2286C">
            <w:pPr>
              <w:pStyle w:val="ListParagraph"/>
              <w:ind w:left="0"/>
              <w:jc w:val="center"/>
              <w:rPr>
                <w:rFonts w:ascii="Times New Roman" w:hAnsi="Times New Roman" w:cs="Times New Roman"/>
                <w:sz w:val="28"/>
                <w:szCs w:val="28"/>
              </w:rPr>
            </w:pPr>
            <w:r>
              <w:rPr>
                <w:rFonts w:ascii="Times New Roman" w:hAnsi="Times New Roman" w:cs="Times New Roman"/>
                <w:sz w:val="28"/>
                <w:szCs w:val="28"/>
              </w:rPr>
              <w:t>Rs.68,375/-</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1C29" w:rsidRDefault="00051C29" w:rsidP="00E2286C">
            <w:pPr>
              <w:pStyle w:val="ListParagraph"/>
              <w:ind w:left="0"/>
              <w:rPr>
                <w:rFonts w:ascii="Times New Roman" w:hAnsi="Times New Roman" w:cs="Times New Roman"/>
                <w:sz w:val="28"/>
                <w:szCs w:val="28"/>
              </w:rPr>
            </w:pPr>
            <w:r>
              <w:rPr>
                <w:rFonts w:ascii="Times New Roman" w:hAnsi="Times New Roman" w:cs="Times New Roman"/>
                <w:sz w:val="28"/>
                <w:szCs w:val="28"/>
              </w:rPr>
              <w:t>24.10.2007</w:t>
            </w:r>
          </w:p>
        </w:tc>
      </w:tr>
      <w:tr w:rsidR="00051C29" w:rsidTr="00E2286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1C29" w:rsidRDefault="00051C29" w:rsidP="00E2286C">
            <w:pPr>
              <w:pStyle w:val="ListParagraph"/>
              <w:ind w:left="0"/>
              <w:rPr>
                <w:rFonts w:ascii="Times New Roman" w:hAnsi="Times New Roman" w:cs="Times New Roman"/>
                <w:sz w:val="28"/>
                <w:szCs w:val="28"/>
              </w:rPr>
            </w:pPr>
            <w:r>
              <w:rPr>
                <w:rFonts w:ascii="Times New Roman" w:hAnsi="Times New Roman" w:cs="Times New Roman"/>
                <w:sz w:val="28"/>
                <w:szCs w:val="28"/>
              </w:rPr>
              <w:t>9</w:t>
            </w:r>
          </w:p>
        </w:tc>
        <w:tc>
          <w:tcPr>
            <w:tcW w:w="33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1C29" w:rsidRDefault="00051C29" w:rsidP="00E2286C">
            <w:pPr>
              <w:pStyle w:val="ListParagraph"/>
              <w:ind w:left="0"/>
              <w:jc w:val="center"/>
              <w:rPr>
                <w:rFonts w:ascii="Times New Roman" w:hAnsi="Times New Roman" w:cs="Times New Roman"/>
                <w:sz w:val="28"/>
                <w:szCs w:val="28"/>
              </w:rPr>
            </w:pPr>
            <w:r>
              <w:rPr>
                <w:rFonts w:ascii="Times New Roman" w:hAnsi="Times New Roman" w:cs="Times New Roman"/>
                <w:sz w:val="28"/>
                <w:szCs w:val="28"/>
              </w:rPr>
              <w:t>Rs.68,375/-</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1C29" w:rsidRDefault="00051C29" w:rsidP="00E2286C">
            <w:pPr>
              <w:pStyle w:val="ListParagraph"/>
              <w:ind w:left="0"/>
              <w:rPr>
                <w:rFonts w:ascii="Times New Roman" w:hAnsi="Times New Roman" w:cs="Times New Roman"/>
                <w:sz w:val="28"/>
                <w:szCs w:val="28"/>
              </w:rPr>
            </w:pPr>
            <w:r>
              <w:rPr>
                <w:rFonts w:ascii="Times New Roman" w:hAnsi="Times New Roman" w:cs="Times New Roman"/>
                <w:sz w:val="28"/>
                <w:szCs w:val="28"/>
              </w:rPr>
              <w:t>12.07.2010</w:t>
            </w:r>
          </w:p>
        </w:tc>
      </w:tr>
      <w:tr w:rsidR="00051C29" w:rsidTr="00E2286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1C29" w:rsidRDefault="00051C29" w:rsidP="00E2286C">
            <w:pPr>
              <w:pStyle w:val="ListParagraph"/>
              <w:ind w:left="0"/>
              <w:rPr>
                <w:rFonts w:ascii="Times New Roman" w:hAnsi="Times New Roman" w:cs="Times New Roman"/>
                <w:sz w:val="28"/>
                <w:szCs w:val="28"/>
              </w:rPr>
            </w:pPr>
            <w:r>
              <w:rPr>
                <w:rFonts w:ascii="Times New Roman" w:hAnsi="Times New Roman" w:cs="Times New Roman"/>
                <w:sz w:val="28"/>
                <w:szCs w:val="28"/>
              </w:rPr>
              <w:t>10</w:t>
            </w:r>
          </w:p>
        </w:tc>
        <w:tc>
          <w:tcPr>
            <w:tcW w:w="33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1C29" w:rsidRDefault="00051C29" w:rsidP="00E2286C">
            <w:pPr>
              <w:pStyle w:val="ListParagraph"/>
              <w:ind w:left="0"/>
              <w:jc w:val="center"/>
              <w:rPr>
                <w:rFonts w:ascii="Times New Roman" w:hAnsi="Times New Roman" w:cs="Times New Roman"/>
                <w:sz w:val="28"/>
                <w:szCs w:val="28"/>
              </w:rPr>
            </w:pPr>
            <w:r>
              <w:rPr>
                <w:rFonts w:ascii="Times New Roman" w:hAnsi="Times New Roman" w:cs="Times New Roman"/>
                <w:sz w:val="28"/>
                <w:szCs w:val="28"/>
              </w:rPr>
              <w:t>Rs.10,980/-</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1C29" w:rsidRDefault="00051C29" w:rsidP="00E2286C">
            <w:pPr>
              <w:pStyle w:val="ListParagraph"/>
              <w:ind w:left="0"/>
              <w:rPr>
                <w:rFonts w:ascii="Times New Roman" w:hAnsi="Times New Roman" w:cs="Times New Roman"/>
                <w:sz w:val="28"/>
                <w:szCs w:val="28"/>
              </w:rPr>
            </w:pPr>
            <w:r>
              <w:rPr>
                <w:rFonts w:ascii="Times New Roman" w:hAnsi="Times New Roman" w:cs="Times New Roman"/>
                <w:sz w:val="28"/>
                <w:szCs w:val="28"/>
              </w:rPr>
              <w:t>12.02.2013</w:t>
            </w:r>
          </w:p>
        </w:tc>
      </w:tr>
      <w:tr w:rsidR="00051C29" w:rsidTr="00E2286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1C29" w:rsidRDefault="00051C29" w:rsidP="00E2286C">
            <w:pPr>
              <w:pStyle w:val="ListParagraph"/>
              <w:ind w:left="0"/>
              <w:rPr>
                <w:rFonts w:ascii="Times New Roman" w:hAnsi="Times New Roman" w:cs="Times New Roman"/>
                <w:b/>
                <w:sz w:val="28"/>
                <w:szCs w:val="28"/>
              </w:rPr>
            </w:pPr>
            <w:r>
              <w:rPr>
                <w:rFonts w:ascii="Times New Roman" w:hAnsi="Times New Roman" w:cs="Times New Roman"/>
                <w:b/>
                <w:sz w:val="28"/>
                <w:szCs w:val="28"/>
              </w:rPr>
              <w:t>Total</w:t>
            </w:r>
          </w:p>
        </w:tc>
        <w:tc>
          <w:tcPr>
            <w:tcW w:w="33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1C29" w:rsidRDefault="00051C29" w:rsidP="00E2286C">
            <w:pPr>
              <w:pStyle w:val="ListParagraph"/>
              <w:ind w:left="0"/>
              <w:jc w:val="center"/>
              <w:rPr>
                <w:rFonts w:ascii="Times New Roman" w:hAnsi="Times New Roman" w:cs="Times New Roman"/>
                <w:b/>
                <w:sz w:val="28"/>
                <w:szCs w:val="28"/>
              </w:rPr>
            </w:pPr>
            <w:r>
              <w:rPr>
                <w:rFonts w:ascii="Times New Roman" w:hAnsi="Times New Roman" w:cs="Times New Roman"/>
                <w:b/>
                <w:sz w:val="28"/>
                <w:szCs w:val="28"/>
              </w:rPr>
              <w:t>Rs.1,75,120/-</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1C29" w:rsidRDefault="00051C29" w:rsidP="00E2286C">
            <w:pPr>
              <w:pStyle w:val="ListParagraph"/>
              <w:ind w:left="0"/>
              <w:rPr>
                <w:rFonts w:ascii="Times New Roman" w:hAnsi="Times New Roman" w:cs="Times New Roman"/>
                <w:b/>
                <w:sz w:val="28"/>
                <w:szCs w:val="28"/>
              </w:rPr>
            </w:pPr>
          </w:p>
        </w:tc>
      </w:tr>
    </w:tbl>
    <w:p w:rsidR="00051C29" w:rsidRDefault="00051C29" w:rsidP="00051C29">
      <w:pPr>
        <w:pStyle w:val="ListParagraph"/>
        <w:spacing w:line="480" w:lineRule="auto"/>
        <w:ind w:left="0"/>
        <w:rPr>
          <w:rFonts w:ascii="Times New Roman" w:hAnsi="Times New Roman" w:cs="Times New Roman"/>
          <w:sz w:val="28"/>
          <w:szCs w:val="28"/>
        </w:rPr>
      </w:pPr>
    </w:p>
    <w:p w:rsidR="00051C29" w:rsidRDefault="00D2341D" w:rsidP="00051C29">
      <w:pPr>
        <w:pStyle w:val="ListParagraph"/>
        <w:spacing w:line="480" w:lineRule="auto"/>
        <w:rPr>
          <w:rFonts w:ascii="Times New Roman" w:hAnsi="Times New Roman" w:cs="Times New Roman"/>
          <w:sz w:val="28"/>
          <w:szCs w:val="28"/>
        </w:rPr>
      </w:pPr>
      <w:r>
        <w:rPr>
          <w:rFonts w:ascii="Times New Roman" w:hAnsi="Times New Roman" w:cs="Times New Roman"/>
          <w:sz w:val="28"/>
          <w:szCs w:val="28"/>
        </w:rPr>
        <w:lastRenderedPageBreak/>
        <w:t>On the other hand,</w:t>
      </w:r>
      <w:r w:rsidR="00051C29">
        <w:rPr>
          <w:rFonts w:ascii="Times New Roman" w:hAnsi="Times New Roman" w:cs="Times New Roman"/>
          <w:sz w:val="28"/>
          <w:szCs w:val="28"/>
        </w:rPr>
        <w:t xml:space="preserve"> the Respondent </w:t>
      </w:r>
      <w:r>
        <w:rPr>
          <w:rFonts w:ascii="Times New Roman" w:hAnsi="Times New Roman" w:cs="Times New Roman"/>
          <w:sz w:val="28"/>
          <w:szCs w:val="28"/>
        </w:rPr>
        <w:t xml:space="preserve">intimated </w:t>
      </w:r>
      <w:r w:rsidR="00051C29">
        <w:rPr>
          <w:rFonts w:ascii="Times New Roman" w:hAnsi="Times New Roman" w:cs="Times New Roman"/>
          <w:sz w:val="28"/>
          <w:szCs w:val="28"/>
        </w:rPr>
        <w:t xml:space="preserve">that the Petitioner had </w:t>
      </w:r>
      <w:r>
        <w:rPr>
          <w:rFonts w:ascii="Times New Roman" w:hAnsi="Times New Roman" w:cs="Times New Roman"/>
          <w:sz w:val="28"/>
          <w:szCs w:val="28"/>
        </w:rPr>
        <w:t xml:space="preserve">actually </w:t>
      </w:r>
      <w:r w:rsidR="00051C29">
        <w:rPr>
          <w:rFonts w:ascii="Times New Roman" w:hAnsi="Times New Roman" w:cs="Times New Roman"/>
          <w:sz w:val="28"/>
          <w:szCs w:val="28"/>
        </w:rPr>
        <w:t xml:space="preserve">deposited </w:t>
      </w:r>
      <w:r w:rsidR="00BA5180">
        <w:rPr>
          <w:rFonts w:ascii="Times New Roman" w:hAnsi="Times New Roman" w:cs="Times New Roman"/>
          <w:sz w:val="28"/>
          <w:szCs w:val="28"/>
        </w:rPr>
        <w:t xml:space="preserve">ACD/ Meter </w:t>
      </w:r>
      <w:r w:rsidR="00051C29">
        <w:rPr>
          <w:rFonts w:ascii="Times New Roman" w:hAnsi="Times New Roman" w:cs="Times New Roman"/>
          <w:sz w:val="28"/>
          <w:szCs w:val="28"/>
        </w:rPr>
        <w:t xml:space="preserve">Security </w:t>
      </w:r>
      <w:r w:rsidR="00BA5180">
        <w:rPr>
          <w:rFonts w:ascii="Times New Roman" w:hAnsi="Times New Roman" w:cs="Times New Roman"/>
          <w:sz w:val="28"/>
          <w:szCs w:val="28"/>
        </w:rPr>
        <w:t xml:space="preserve">amounting to </w:t>
      </w:r>
      <w:r w:rsidR="00051C29">
        <w:rPr>
          <w:rFonts w:ascii="Times New Roman" w:hAnsi="Times New Roman" w:cs="Times New Roman"/>
          <w:sz w:val="28"/>
          <w:szCs w:val="28"/>
        </w:rPr>
        <w:t xml:space="preserve">Rs.1,41,500/- as per details given  </w:t>
      </w:r>
      <w:r>
        <w:rPr>
          <w:rFonts w:ascii="Times New Roman" w:hAnsi="Times New Roman" w:cs="Times New Roman"/>
          <w:sz w:val="28"/>
          <w:szCs w:val="28"/>
        </w:rPr>
        <w:t>below:</w:t>
      </w:r>
    </w:p>
    <w:tbl>
      <w:tblPr>
        <w:tblStyle w:val="TableGrid"/>
        <w:tblW w:w="0" w:type="auto"/>
        <w:tblInd w:w="720" w:type="dxa"/>
        <w:tblLook w:val="04A0"/>
      </w:tblPr>
      <w:tblGrid>
        <w:gridCol w:w="948"/>
        <w:gridCol w:w="4351"/>
        <w:gridCol w:w="2656"/>
      </w:tblGrid>
      <w:tr w:rsidR="00D2341D" w:rsidTr="00803BA5">
        <w:tc>
          <w:tcPr>
            <w:tcW w:w="948" w:type="dxa"/>
          </w:tcPr>
          <w:p w:rsidR="00D2341D" w:rsidRDefault="00D2341D" w:rsidP="00803BA5">
            <w:pPr>
              <w:pStyle w:val="ListParagraph"/>
              <w:ind w:left="0"/>
              <w:rPr>
                <w:rFonts w:ascii="Times New Roman" w:hAnsi="Times New Roman" w:cs="Times New Roman"/>
                <w:sz w:val="28"/>
                <w:szCs w:val="28"/>
              </w:rPr>
            </w:pPr>
            <w:r>
              <w:rPr>
                <w:rFonts w:ascii="Times New Roman" w:hAnsi="Times New Roman" w:cs="Times New Roman"/>
                <w:sz w:val="28"/>
                <w:szCs w:val="28"/>
              </w:rPr>
              <w:t>Sr.No.</w:t>
            </w:r>
          </w:p>
        </w:tc>
        <w:tc>
          <w:tcPr>
            <w:tcW w:w="4351" w:type="dxa"/>
          </w:tcPr>
          <w:p w:rsidR="00D2341D" w:rsidRDefault="00803BA5" w:rsidP="00803BA5">
            <w:pPr>
              <w:pStyle w:val="ListParagraph"/>
              <w:ind w:left="0"/>
              <w:rPr>
                <w:rFonts w:ascii="Times New Roman" w:hAnsi="Times New Roman" w:cs="Times New Roman"/>
                <w:sz w:val="28"/>
                <w:szCs w:val="28"/>
              </w:rPr>
            </w:pPr>
            <w:r>
              <w:rPr>
                <w:rFonts w:ascii="Times New Roman" w:hAnsi="Times New Roman" w:cs="Times New Roman"/>
                <w:sz w:val="28"/>
                <w:szCs w:val="28"/>
              </w:rPr>
              <w:t>Amount of ACD</w:t>
            </w:r>
            <w:r w:rsidR="00BA5180">
              <w:rPr>
                <w:rFonts w:ascii="Times New Roman" w:hAnsi="Times New Roman" w:cs="Times New Roman"/>
                <w:sz w:val="28"/>
                <w:szCs w:val="28"/>
              </w:rPr>
              <w:t>/Meter Security</w:t>
            </w:r>
          </w:p>
        </w:tc>
        <w:tc>
          <w:tcPr>
            <w:tcW w:w="2656" w:type="dxa"/>
          </w:tcPr>
          <w:p w:rsidR="00D2341D" w:rsidRDefault="00803BA5" w:rsidP="00803BA5">
            <w:pPr>
              <w:pStyle w:val="ListParagraph"/>
              <w:ind w:left="0"/>
              <w:rPr>
                <w:rFonts w:ascii="Times New Roman" w:hAnsi="Times New Roman" w:cs="Times New Roman"/>
                <w:sz w:val="28"/>
                <w:szCs w:val="28"/>
              </w:rPr>
            </w:pPr>
            <w:r>
              <w:rPr>
                <w:rFonts w:ascii="Times New Roman" w:hAnsi="Times New Roman" w:cs="Times New Roman"/>
                <w:sz w:val="28"/>
                <w:szCs w:val="28"/>
              </w:rPr>
              <w:t>Date of Deposit</w:t>
            </w:r>
          </w:p>
        </w:tc>
      </w:tr>
      <w:tr w:rsidR="00D2341D" w:rsidTr="00803BA5">
        <w:tc>
          <w:tcPr>
            <w:tcW w:w="948" w:type="dxa"/>
          </w:tcPr>
          <w:p w:rsidR="00D2341D" w:rsidRDefault="00803BA5" w:rsidP="00803BA5">
            <w:pPr>
              <w:pStyle w:val="ListParagraph"/>
              <w:ind w:left="0"/>
              <w:jc w:val="center"/>
              <w:rPr>
                <w:rFonts w:ascii="Times New Roman" w:hAnsi="Times New Roman" w:cs="Times New Roman"/>
                <w:sz w:val="28"/>
                <w:szCs w:val="28"/>
              </w:rPr>
            </w:pPr>
            <w:r>
              <w:rPr>
                <w:rFonts w:ascii="Times New Roman" w:hAnsi="Times New Roman" w:cs="Times New Roman"/>
                <w:sz w:val="28"/>
                <w:szCs w:val="28"/>
              </w:rPr>
              <w:t>1</w:t>
            </w:r>
          </w:p>
        </w:tc>
        <w:tc>
          <w:tcPr>
            <w:tcW w:w="4351" w:type="dxa"/>
          </w:tcPr>
          <w:p w:rsidR="00D2341D" w:rsidRDefault="00803BA5" w:rsidP="00803BA5">
            <w:pPr>
              <w:pStyle w:val="ListParagraph"/>
              <w:ind w:left="0"/>
              <w:jc w:val="center"/>
              <w:rPr>
                <w:rFonts w:ascii="Times New Roman" w:hAnsi="Times New Roman" w:cs="Times New Roman"/>
                <w:sz w:val="28"/>
                <w:szCs w:val="28"/>
              </w:rPr>
            </w:pPr>
            <w:r>
              <w:rPr>
                <w:rFonts w:ascii="Times New Roman" w:hAnsi="Times New Roman" w:cs="Times New Roman"/>
                <w:sz w:val="28"/>
                <w:szCs w:val="28"/>
              </w:rPr>
              <w:t>300/-</w:t>
            </w:r>
          </w:p>
        </w:tc>
        <w:tc>
          <w:tcPr>
            <w:tcW w:w="2656" w:type="dxa"/>
          </w:tcPr>
          <w:p w:rsidR="00D2341D" w:rsidRDefault="00803BA5" w:rsidP="00803BA5">
            <w:pPr>
              <w:pStyle w:val="ListParagraph"/>
              <w:ind w:left="0"/>
              <w:jc w:val="center"/>
              <w:rPr>
                <w:rFonts w:ascii="Times New Roman" w:hAnsi="Times New Roman" w:cs="Times New Roman"/>
                <w:sz w:val="28"/>
                <w:szCs w:val="28"/>
              </w:rPr>
            </w:pPr>
            <w:r>
              <w:rPr>
                <w:rFonts w:ascii="Times New Roman" w:hAnsi="Times New Roman" w:cs="Times New Roman"/>
                <w:sz w:val="28"/>
                <w:szCs w:val="28"/>
              </w:rPr>
              <w:t>04.16.1983</w:t>
            </w:r>
          </w:p>
        </w:tc>
      </w:tr>
      <w:tr w:rsidR="00803BA5" w:rsidTr="00803BA5">
        <w:tc>
          <w:tcPr>
            <w:tcW w:w="948" w:type="dxa"/>
          </w:tcPr>
          <w:p w:rsidR="00803BA5" w:rsidRDefault="00803BA5" w:rsidP="00803BA5">
            <w:pPr>
              <w:pStyle w:val="ListParagraph"/>
              <w:ind w:left="0"/>
              <w:jc w:val="center"/>
              <w:rPr>
                <w:rFonts w:ascii="Times New Roman" w:hAnsi="Times New Roman" w:cs="Times New Roman"/>
                <w:sz w:val="28"/>
                <w:szCs w:val="28"/>
              </w:rPr>
            </w:pPr>
            <w:r>
              <w:rPr>
                <w:rFonts w:ascii="Times New Roman" w:hAnsi="Times New Roman" w:cs="Times New Roman"/>
                <w:sz w:val="28"/>
                <w:szCs w:val="28"/>
              </w:rPr>
              <w:t>2</w:t>
            </w:r>
          </w:p>
        </w:tc>
        <w:tc>
          <w:tcPr>
            <w:tcW w:w="4351" w:type="dxa"/>
          </w:tcPr>
          <w:p w:rsidR="00803BA5" w:rsidRDefault="00803BA5" w:rsidP="00803BA5">
            <w:pPr>
              <w:pStyle w:val="ListParagraph"/>
              <w:ind w:left="0"/>
              <w:jc w:val="center"/>
              <w:rPr>
                <w:rFonts w:ascii="Times New Roman" w:hAnsi="Times New Roman" w:cs="Times New Roman"/>
                <w:sz w:val="28"/>
                <w:szCs w:val="28"/>
              </w:rPr>
            </w:pPr>
            <w:r>
              <w:rPr>
                <w:rFonts w:ascii="Times New Roman" w:hAnsi="Times New Roman" w:cs="Times New Roman"/>
                <w:sz w:val="28"/>
                <w:szCs w:val="28"/>
              </w:rPr>
              <w:t>240/-</w:t>
            </w:r>
          </w:p>
        </w:tc>
        <w:tc>
          <w:tcPr>
            <w:tcW w:w="2656" w:type="dxa"/>
          </w:tcPr>
          <w:p w:rsidR="00803BA5" w:rsidRDefault="00803BA5" w:rsidP="00803BA5">
            <w:pPr>
              <w:pStyle w:val="ListParagraph"/>
              <w:ind w:left="0"/>
              <w:jc w:val="center"/>
              <w:rPr>
                <w:rFonts w:ascii="Times New Roman" w:hAnsi="Times New Roman" w:cs="Times New Roman"/>
                <w:sz w:val="28"/>
                <w:szCs w:val="28"/>
              </w:rPr>
            </w:pPr>
            <w:r>
              <w:rPr>
                <w:rFonts w:ascii="Times New Roman" w:hAnsi="Times New Roman" w:cs="Times New Roman"/>
                <w:sz w:val="28"/>
                <w:szCs w:val="28"/>
              </w:rPr>
              <w:t>09.11.1985</w:t>
            </w:r>
          </w:p>
        </w:tc>
      </w:tr>
      <w:tr w:rsidR="00803BA5" w:rsidTr="00803BA5">
        <w:tc>
          <w:tcPr>
            <w:tcW w:w="948" w:type="dxa"/>
          </w:tcPr>
          <w:p w:rsidR="00803BA5" w:rsidRDefault="00803BA5" w:rsidP="00803BA5">
            <w:pPr>
              <w:pStyle w:val="ListParagraph"/>
              <w:ind w:left="0"/>
              <w:jc w:val="center"/>
              <w:rPr>
                <w:rFonts w:ascii="Times New Roman" w:hAnsi="Times New Roman" w:cs="Times New Roman"/>
                <w:sz w:val="28"/>
                <w:szCs w:val="28"/>
              </w:rPr>
            </w:pPr>
            <w:r>
              <w:rPr>
                <w:rFonts w:ascii="Times New Roman" w:hAnsi="Times New Roman" w:cs="Times New Roman"/>
                <w:sz w:val="28"/>
                <w:szCs w:val="28"/>
              </w:rPr>
              <w:t>3</w:t>
            </w:r>
          </w:p>
        </w:tc>
        <w:tc>
          <w:tcPr>
            <w:tcW w:w="4351" w:type="dxa"/>
          </w:tcPr>
          <w:p w:rsidR="00803BA5" w:rsidRDefault="00803BA5" w:rsidP="00803BA5">
            <w:pPr>
              <w:pStyle w:val="ListParagraph"/>
              <w:ind w:left="0"/>
              <w:jc w:val="center"/>
              <w:rPr>
                <w:rFonts w:ascii="Times New Roman" w:hAnsi="Times New Roman" w:cs="Times New Roman"/>
                <w:sz w:val="28"/>
                <w:szCs w:val="28"/>
              </w:rPr>
            </w:pPr>
            <w:r>
              <w:rPr>
                <w:rFonts w:ascii="Times New Roman" w:hAnsi="Times New Roman" w:cs="Times New Roman"/>
                <w:sz w:val="28"/>
                <w:szCs w:val="28"/>
              </w:rPr>
              <w:t>240/-</w:t>
            </w:r>
          </w:p>
        </w:tc>
        <w:tc>
          <w:tcPr>
            <w:tcW w:w="2656" w:type="dxa"/>
          </w:tcPr>
          <w:p w:rsidR="00803BA5" w:rsidRDefault="00803BA5" w:rsidP="00803BA5">
            <w:pPr>
              <w:pStyle w:val="ListParagraph"/>
              <w:ind w:left="0"/>
              <w:jc w:val="center"/>
              <w:rPr>
                <w:rFonts w:ascii="Times New Roman" w:hAnsi="Times New Roman" w:cs="Times New Roman"/>
                <w:sz w:val="28"/>
                <w:szCs w:val="28"/>
              </w:rPr>
            </w:pPr>
            <w:r>
              <w:rPr>
                <w:rFonts w:ascii="Times New Roman" w:hAnsi="Times New Roman" w:cs="Times New Roman"/>
                <w:sz w:val="28"/>
                <w:szCs w:val="28"/>
              </w:rPr>
              <w:t>07.24.1986</w:t>
            </w:r>
          </w:p>
        </w:tc>
      </w:tr>
      <w:tr w:rsidR="00803BA5" w:rsidTr="00803BA5">
        <w:tc>
          <w:tcPr>
            <w:tcW w:w="948" w:type="dxa"/>
          </w:tcPr>
          <w:p w:rsidR="00803BA5" w:rsidRDefault="00803BA5" w:rsidP="00803BA5">
            <w:pPr>
              <w:pStyle w:val="ListParagraph"/>
              <w:ind w:left="0"/>
              <w:jc w:val="center"/>
              <w:rPr>
                <w:rFonts w:ascii="Times New Roman" w:hAnsi="Times New Roman" w:cs="Times New Roman"/>
                <w:sz w:val="28"/>
                <w:szCs w:val="28"/>
              </w:rPr>
            </w:pPr>
            <w:r>
              <w:rPr>
                <w:rFonts w:ascii="Times New Roman" w:hAnsi="Times New Roman" w:cs="Times New Roman"/>
                <w:sz w:val="28"/>
                <w:szCs w:val="28"/>
              </w:rPr>
              <w:t>4</w:t>
            </w:r>
          </w:p>
        </w:tc>
        <w:tc>
          <w:tcPr>
            <w:tcW w:w="4351" w:type="dxa"/>
          </w:tcPr>
          <w:p w:rsidR="00803BA5" w:rsidRDefault="00803BA5" w:rsidP="00803BA5">
            <w:pPr>
              <w:pStyle w:val="ListParagraph"/>
              <w:ind w:left="0"/>
              <w:jc w:val="center"/>
              <w:rPr>
                <w:rFonts w:ascii="Times New Roman" w:hAnsi="Times New Roman" w:cs="Times New Roman"/>
                <w:sz w:val="28"/>
                <w:szCs w:val="28"/>
              </w:rPr>
            </w:pPr>
            <w:r>
              <w:rPr>
                <w:rFonts w:ascii="Times New Roman" w:hAnsi="Times New Roman" w:cs="Times New Roman"/>
                <w:sz w:val="28"/>
                <w:szCs w:val="28"/>
              </w:rPr>
              <w:t>4400/-</w:t>
            </w:r>
          </w:p>
        </w:tc>
        <w:tc>
          <w:tcPr>
            <w:tcW w:w="2656" w:type="dxa"/>
          </w:tcPr>
          <w:p w:rsidR="00803BA5" w:rsidRDefault="00803BA5" w:rsidP="00803BA5">
            <w:pPr>
              <w:pStyle w:val="ListParagraph"/>
              <w:ind w:left="0"/>
              <w:jc w:val="center"/>
              <w:rPr>
                <w:rFonts w:ascii="Times New Roman" w:hAnsi="Times New Roman" w:cs="Times New Roman"/>
                <w:sz w:val="28"/>
                <w:szCs w:val="28"/>
              </w:rPr>
            </w:pPr>
            <w:r>
              <w:rPr>
                <w:rFonts w:ascii="Times New Roman" w:hAnsi="Times New Roman" w:cs="Times New Roman"/>
                <w:sz w:val="28"/>
                <w:szCs w:val="28"/>
              </w:rPr>
              <w:t>09.18.1989</w:t>
            </w:r>
          </w:p>
        </w:tc>
      </w:tr>
      <w:tr w:rsidR="00803BA5" w:rsidTr="00803BA5">
        <w:tc>
          <w:tcPr>
            <w:tcW w:w="948" w:type="dxa"/>
          </w:tcPr>
          <w:p w:rsidR="00803BA5" w:rsidRDefault="00803BA5" w:rsidP="00803BA5">
            <w:pPr>
              <w:pStyle w:val="ListParagraph"/>
              <w:ind w:left="0"/>
              <w:jc w:val="center"/>
              <w:rPr>
                <w:rFonts w:ascii="Times New Roman" w:hAnsi="Times New Roman" w:cs="Times New Roman"/>
                <w:sz w:val="28"/>
                <w:szCs w:val="28"/>
              </w:rPr>
            </w:pPr>
            <w:r>
              <w:rPr>
                <w:rFonts w:ascii="Times New Roman" w:hAnsi="Times New Roman" w:cs="Times New Roman"/>
                <w:sz w:val="28"/>
                <w:szCs w:val="28"/>
              </w:rPr>
              <w:t>5</w:t>
            </w:r>
          </w:p>
        </w:tc>
        <w:tc>
          <w:tcPr>
            <w:tcW w:w="4351" w:type="dxa"/>
          </w:tcPr>
          <w:p w:rsidR="00803BA5" w:rsidRDefault="00803BA5" w:rsidP="00803BA5">
            <w:pPr>
              <w:pStyle w:val="ListParagraph"/>
              <w:ind w:left="0"/>
              <w:jc w:val="center"/>
              <w:rPr>
                <w:rFonts w:ascii="Times New Roman" w:hAnsi="Times New Roman" w:cs="Times New Roman"/>
                <w:sz w:val="28"/>
                <w:szCs w:val="28"/>
              </w:rPr>
            </w:pPr>
            <w:r>
              <w:rPr>
                <w:rFonts w:ascii="Times New Roman" w:hAnsi="Times New Roman" w:cs="Times New Roman"/>
                <w:sz w:val="28"/>
                <w:szCs w:val="28"/>
              </w:rPr>
              <w:t>4800/-</w:t>
            </w:r>
          </w:p>
        </w:tc>
        <w:tc>
          <w:tcPr>
            <w:tcW w:w="2656" w:type="dxa"/>
          </w:tcPr>
          <w:p w:rsidR="00803BA5" w:rsidRDefault="00803BA5" w:rsidP="00803BA5">
            <w:pPr>
              <w:pStyle w:val="ListParagraph"/>
              <w:ind w:left="0"/>
              <w:jc w:val="center"/>
              <w:rPr>
                <w:rFonts w:ascii="Times New Roman" w:hAnsi="Times New Roman" w:cs="Times New Roman"/>
                <w:sz w:val="28"/>
                <w:szCs w:val="28"/>
              </w:rPr>
            </w:pPr>
            <w:r>
              <w:rPr>
                <w:rFonts w:ascii="Times New Roman" w:hAnsi="Times New Roman" w:cs="Times New Roman"/>
                <w:sz w:val="28"/>
                <w:szCs w:val="28"/>
              </w:rPr>
              <w:t>08.29.1991</w:t>
            </w:r>
          </w:p>
        </w:tc>
      </w:tr>
      <w:tr w:rsidR="00803BA5" w:rsidTr="00803BA5">
        <w:tc>
          <w:tcPr>
            <w:tcW w:w="948" w:type="dxa"/>
          </w:tcPr>
          <w:p w:rsidR="00803BA5" w:rsidRDefault="00803BA5" w:rsidP="00803BA5">
            <w:pPr>
              <w:pStyle w:val="ListParagraph"/>
              <w:ind w:left="0"/>
              <w:jc w:val="center"/>
              <w:rPr>
                <w:rFonts w:ascii="Times New Roman" w:hAnsi="Times New Roman" w:cs="Times New Roman"/>
                <w:sz w:val="28"/>
                <w:szCs w:val="28"/>
              </w:rPr>
            </w:pPr>
            <w:r>
              <w:rPr>
                <w:rFonts w:ascii="Times New Roman" w:hAnsi="Times New Roman" w:cs="Times New Roman"/>
                <w:sz w:val="28"/>
                <w:szCs w:val="28"/>
              </w:rPr>
              <w:t>6</w:t>
            </w:r>
          </w:p>
        </w:tc>
        <w:tc>
          <w:tcPr>
            <w:tcW w:w="4351" w:type="dxa"/>
          </w:tcPr>
          <w:p w:rsidR="00803BA5" w:rsidRDefault="00803BA5" w:rsidP="00803BA5">
            <w:pPr>
              <w:pStyle w:val="ListParagraph"/>
              <w:ind w:left="0"/>
              <w:jc w:val="center"/>
              <w:rPr>
                <w:rFonts w:ascii="Times New Roman" w:hAnsi="Times New Roman" w:cs="Times New Roman"/>
                <w:sz w:val="28"/>
                <w:szCs w:val="28"/>
              </w:rPr>
            </w:pPr>
            <w:r>
              <w:rPr>
                <w:rFonts w:ascii="Times New Roman" w:hAnsi="Times New Roman" w:cs="Times New Roman"/>
                <w:sz w:val="28"/>
                <w:szCs w:val="28"/>
              </w:rPr>
              <w:t>16600/-</w:t>
            </w:r>
          </w:p>
        </w:tc>
        <w:tc>
          <w:tcPr>
            <w:tcW w:w="2656" w:type="dxa"/>
          </w:tcPr>
          <w:p w:rsidR="00803BA5" w:rsidRDefault="00803BA5" w:rsidP="00803BA5">
            <w:pPr>
              <w:pStyle w:val="ListParagraph"/>
              <w:ind w:left="0"/>
              <w:jc w:val="center"/>
              <w:rPr>
                <w:rFonts w:ascii="Times New Roman" w:hAnsi="Times New Roman" w:cs="Times New Roman"/>
                <w:sz w:val="28"/>
                <w:szCs w:val="28"/>
              </w:rPr>
            </w:pPr>
            <w:r>
              <w:rPr>
                <w:rFonts w:ascii="Times New Roman" w:hAnsi="Times New Roman" w:cs="Times New Roman"/>
                <w:sz w:val="28"/>
                <w:szCs w:val="28"/>
              </w:rPr>
              <w:t>05.04.1999</w:t>
            </w:r>
          </w:p>
        </w:tc>
      </w:tr>
      <w:tr w:rsidR="00803BA5" w:rsidTr="00803BA5">
        <w:tc>
          <w:tcPr>
            <w:tcW w:w="948" w:type="dxa"/>
          </w:tcPr>
          <w:p w:rsidR="00803BA5" w:rsidRDefault="00803BA5" w:rsidP="00803BA5">
            <w:pPr>
              <w:pStyle w:val="ListParagraph"/>
              <w:ind w:left="0"/>
              <w:jc w:val="center"/>
              <w:rPr>
                <w:rFonts w:ascii="Times New Roman" w:hAnsi="Times New Roman" w:cs="Times New Roman"/>
                <w:sz w:val="28"/>
                <w:szCs w:val="28"/>
              </w:rPr>
            </w:pPr>
            <w:r>
              <w:rPr>
                <w:rFonts w:ascii="Times New Roman" w:hAnsi="Times New Roman" w:cs="Times New Roman"/>
                <w:sz w:val="28"/>
                <w:szCs w:val="28"/>
              </w:rPr>
              <w:t>7</w:t>
            </w:r>
          </w:p>
        </w:tc>
        <w:tc>
          <w:tcPr>
            <w:tcW w:w="4351" w:type="dxa"/>
          </w:tcPr>
          <w:p w:rsidR="00803BA5" w:rsidRDefault="00803BA5" w:rsidP="00803BA5">
            <w:pPr>
              <w:pStyle w:val="ListParagraph"/>
              <w:ind w:left="0"/>
              <w:jc w:val="center"/>
              <w:rPr>
                <w:rFonts w:ascii="Times New Roman" w:hAnsi="Times New Roman" w:cs="Times New Roman"/>
                <w:sz w:val="28"/>
                <w:szCs w:val="28"/>
              </w:rPr>
            </w:pPr>
            <w:r>
              <w:rPr>
                <w:rFonts w:ascii="Times New Roman" w:hAnsi="Times New Roman" w:cs="Times New Roman"/>
                <w:sz w:val="28"/>
                <w:szCs w:val="28"/>
              </w:rPr>
              <w:t>810/-</w:t>
            </w:r>
          </w:p>
        </w:tc>
        <w:tc>
          <w:tcPr>
            <w:tcW w:w="2656" w:type="dxa"/>
          </w:tcPr>
          <w:p w:rsidR="00803BA5" w:rsidRDefault="00803BA5" w:rsidP="00803BA5">
            <w:pPr>
              <w:pStyle w:val="ListParagraph"/>
              <w:ind w:left="0"/>
              <w:jc w:val="center"/>
              <w:rPr>
                <w:rFonts w:ascii="Times New Roman" w:hAnsi="Times New Roman" w:cs="Times New Roman"/>
                <w:sz w:val="28"/>
                <w:szCs w:val="28"/>
              </w:rPr>
            </w:pPr>
            <w:r>
              <w:rPr>
                <w:rFonts w:ascii="Times New Roman" w:hAnsi="Times New Roman" w:cs="Times New Roman"/>
                <w:sz w:val="28"/>
                <w:szCs w:val="28"/>
              </w:rPr>
              <w:t>03.18.2002</w:t>
            </w:r>
          </w:p>
        </w:tc>
      </w:tr>
      <w:tr w:rsidR="00803BA5" w:rsidTr="00803BA5">
        <w:tc>
          <w:tcPr>
            <w:tcW w:w="948" w:type="dxa"/>
          </w:tcPr>
          <w:p w:rsidR="00803BA5" w:rsidRDefault="00803BA5" w:rsidP="00803BA5">
            <w:pPr>
              <w:pStyle w:val="ListParagraph"/>
              <w:ind w:left="0"/>
              <w:jc w:val="center"/>
              <w:rPr>
                <w:rFonts w:ascii="Times New Roman" w:hAnsi="Times New Roman" w:cs="Times New Roman"/>
                <w:sz w:val="28"/>
                <w:szCs w:val="28"/>
              </w:rPr>
            </w:pPr>
            <w:r>
              <w:rPr>
                <w:rFonts w:ascii="Times New Roman" w:hAnsi="Times New Roman" w:cs="Times New Roman"/>
                <w:sz w:val="28"/>
                <w:szCs w:val="28"/>
              </w:rPr>
              <w:t>8</w:t>
            </w:r>
          </w:p>
        </w:tc>
        <w:tc>
          <w:tcPr>
            <w:tcW w:w="4351" w:type="dxa"/>
          </w:tcPr>
          <w:p w:rsidR="00803BA5" w:rsidRDefault="00803BA5" w:rsidP="00803BA5">
            <w:pPr>
              <w:pStyle w:val="ListParagraph"/>
              <w:ind w:left="0"/>
              <w:jc w:val="center"/>
              <w:rPr>
                <w:rFonts w:ascii="Times New Roman" w:hAnsi="Times New Roman" w:cs="Times New Roman"/>
                <w:sz w:val="28"/>
                <w:szCs w:val="28"/>
              </w:rPr>
            </w:pPr>
            <w:r>
              <w:rPr>
                <w:rFonts w:ascii="Times New Roman" w:hAnsi="Times New Roman" w:cs="Times New Roman"/>
                <w:sz w:val="28"/>
                <w:szCs w:val="28"/>
              </w:rPr>
              <w:t>57055/-</w:t>
            </w:r>
          </w:p>
        </w:tc>
        <w:tc>
          <w:tcPr>
            <w:tcW w:w="2656" w:type="dxa"/>
          </w:tcPr>
          <w:p w:rsidR="00803BA5" w:rsidRDefault="00803BA5" w:rsidP="00803BA5">
            <w:pPr>
              <w:pStyle w:val="ListParagraph"/>
              <w:ind w:left="0"/>
              <w:jc w:val="center"/>
              <w:rPr>
                <w:rFonts w:ascii="Times New Roman" w:hAnsi="Times New Roman" w:cs="Times New Roman"/>
                <w:sz w:val="28"/>
                <w:szCs w:val="28"/>
              </w:rPr>
            </w:pPr>
            <w:r>
              <w:rPr>
                <w:rFonts w:ascii="Times New Roman" w:hAnsi="Times New Roman" w:cs="Times New Roman"/>
                <w:sz w:val="28"/>
                <w:szCs w:val="28"/>
              </w:rPr>
              <w:t>10.24.2007</w:t>
            </w:r>
          </w:p>
        </w:tc>
      </w:tr>
      <w:tr w:rsidR="00803BA5" w:rsidTr="00803BA5">
        <w:tc>
          <w:tcPr>
            <w:tcW w:w="948" w:type="dxa"/>
          </w:tcPr>
          <w:p w:rsidR="00803BA5" w:rsidRDefault="00803BA5" w:rsidP="00803BA5">
            <w:pPr>
              <w:pStyle w:val="ListParagraph"/>
              <w:ind w:left="0"/>
              <w:jc w:val="center"/>
              <w:rPr>
                <w:rFonts w:ascii="Times New Roman" w:hAnsi="Times New Roman" w:cs="Times New Roman"/>
                <w:sz w:val="28"/>
                <w:szCs w:val="28"/>
              </w:rPr>
            </w:pPr>
            <w:r>
              <w:rPr>
                <w:rFonts w:ascii="Times New Roman" w:hAnsi="Times New Roman" w:cs="Times New Roman"/>
                <w:sz w:val="28"/>
                <w:szCs w:val="28"/>
              </w:rPr>
              <w:t>9</w:t>
            </w:r>
          </w:p>
        </w:tc>
        <w:tc>
          <w:tcPr>
            <w:tcW w:w="4351" w:type="dxa"/>
          </w:tcPr>
          <w:p w:rsidR="00803BA5" w:rsidRDefault="00803BA5" w:rsidP="00803BA5">
            <w:pPr>
              <w:pStyle w:val="ListParagraph"/>
              <w:ind w:left="0"/>
              <w:jc w:val="center"/>
              <w:rPr>
                <w:rFonts w:ascii="Times New Roman" w:hAnsi="Times New Roman" w:cs="Times New Roman"/>
                <w:sz w:val="28"/>
                <w:szCs w:val="28"/>
              </w:rPr>
            </w:pPr>
            <w:r>
              <w:rPr>
                <w:rFonts w:ascii="Times New Roman" w:hAnsi="Times New Roman" w:cs="Times New Roman"/>
                <w:sz w:val="28"/>
                <w:szCs w:val="28"/>
              </w:rPr>
              <w:t>57055/-</w:t>
            </w:r>
          </w:p>
        </w:tc>
        <w:tc>
          <w:tcPr>
            <w:tcW w:w="2656" w:type="dxa"/>
          </w:tcPr>
          <w:p w:rsidR="00803BA5" w:rsidRDefault="00803BA5" w:rsidP="00803BA5">
            <w:pPr>
              <w:pStyle w:val="ListParagraph"/>
              <w:ind w:left="0"/>
              <w:jc w:val="center"/>
              <w:rPr>
                <w:rFonts w:ascii="Times New Roman" w:hAnsi="Times New Roman" w:cs="Times New Roman"/>
                <w:sz w:val="28"/>
                <w:szCs w:val="28"/>
              </w:rPr>
            </w:pPr>
            <w:r>
              <w:rPr>
                <w:rFonts w:ascii="Times New Roman" w:hAnsi="Times New Roman" w:cs="Times New Roman"/>
                <w:sz w:val="28"/>
                <w:szCs w:val="28"/>
              </w:rPr>
              <w:t>07.12.2010</w:t>
            </w:r>
          </w:p>
        </w:tc>
      </w:tr>
      <w:tr w:rsidR="00803BA5" w:rsidTr="00803BA5">
        <w:tc>
          <w:tcPr>
            <w:tcW w:w="948" w:type="dxa"/>
          </w:tcPr>
          <w:p w:rsidR="00803BA5" w:rsidRDefault="00803BA5" w:rsidP="00803BA5">
            <w:pPr>
              <w:pStyle w:val="ListParagraph"/>
              <w:ind w:left="0"/>
              <w:rPr>
                <w:rFonts w:ascii="Times New Roman" w:hAnsi="Times New Roman" w:cs="Times New Roman"/>
                <w:sz w:val="28"/>
                <w:szCs w:val="28"/>
              </w:rPr>
            </w:pPr>
          </w:p>
        </w:tc>
        <w:tc>
          <w:tcPr>
            <w:tcW w:w="4351" w:type="dxa"/>
          </w:tcPr>
          <w:p w:rsidR="00803BA5" w:rsidRPr="00803BA5" w:rsidRDefault="00803BA5" w:rsidP="00803BA5">
            <w:pPr>
              <w:pStyle w:val="ListParagraph"/>
              <w:ind w:left="0"/>
              <w:rPr>
                <w:rFonts w:ascii="Times New Roman" w:hAnsi="Times New Roman" w:cs="Times New Roman"/>
                <w:b/>
                <w:sz w:val="28"/>
                <w:szCs w:val="28"/>
              </w:rPr>
            </w:pPr>
            <w:r w:rsidRPr="00803BA5">
              <w:rPr>
                <w:rFonts w:ascii="Times New Roman" w:hAnsi="Times New Roman" w:cs="Times New Roman"/>
                <w:b/>
                <w:sz w:val="28"/>
                <w:szCs w:val="28"/>
              </w:rPr>
              <w:t>Total               1</w:t>
            </w:r>
            <w:r w:rsidR="00BA5180">
              <w:rPr>
                <w:rFonts w:ascii="Times New Roman" w:hAnsi="Times New Roman" w:cs="Times New Roman"/>
                <w:b/>
                <w:sz w:val="28"/>
                <w:szCs w:val="28"/>
              </w:rPr>
              <w:t>,</w:t>
            </w:r>
            <w:r w:rsidRPr="00803BA5">
              <w:rPr>
                <w:rFonts w:ascii="Times New Roman" w:hAnsi="Times New Roman" w:cs="Times New Roman"/>
                <w:b/>
                <w:sz w:val="28"/>
                <w:szCs w:val="28"/>
              </w:rPr>
              <w:t>41</w:t>
            </w:r>
            <w:r w:rsidR="00BA5180">
              <w:rPr>
                <w:rFonts w:ascii="Times New Roman" w:hAnsi="Times New Roman" w:cs="Times New Roman"/>
                <w:b/>
                <w:sz w:val="28"/>
                <w:szCs w:val="28"/>
              </w:rPr>
              <w:t>,</w:t>
            </w:r>
            <w:r w:rsidRPr="00803BA5">
              <w:rPr>
                <w:rFonts w:ascii="Times New Roman" w:hAnsi="Times New Roman" w:cs="Times New Roman"/>
                <w:b/>
                <w:sz w:val="28"/>
                <w:szCs w:val="28"/>
              </w:rPr>
              <w:t>500/-</w:t>
            </w:r>
          </w:p>
        </w:tc>
        <w:tc>
          <w:tcPr>
            <w:tcW w:w="2656" w:type="dxa"/>
          </w:tcPr>
          <w:p w:rsidR="00803BA5" w:rsidRDefault="00803BA5" w:rsidP="00803BA5">
            <w:pPr>
              <w:pStyle w:val="ListParagraph"/>
              <w:ind w:left="0"/>
              <w:rPr>
                <w:rFonts w:ascii="Times New Roman" w:hAnsi="Times New Roman" w:cs="Times New Roman"/>
                <w:sz w:val="28"/>
                <w:szCs w:val="28"/>
              </w:rPr>
            </w:pPr>
          </w:p>
        </w:tc>
      </w:tr>
    </w:tbl>
    <w:p w:rsidR="00D2341D" w:rsidRDefault="00D2341D" w:rsidP="00051C29">
      <w:pPr>
        <w:pStyle w:val="ListParagraph"/>
        <w:spacing w:line="480" w:lineRule="auto"/>
        <w:rPr>
          <w:rFonts w:ascii="Times New Roman" w:hAnsi="Times New Roman" w:cs="Times New Roman"/>
          <w:sz w:val="28"/>
          <w:szCs w:val="28"/>
        </w:rPr>
      </w:pPr>
    </w:p>
    <w:p w:rsidR="00051C29" w:rsidRDefault="00051C29" w:rsidP="00803BA5">
      <w:pPr>
        <w:pStyle w:val="ListParagraph"/>
        <w:numPr>
          <w:ilvl w:val="0"/>
          <w:numId w:val="7"/>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Ever since the release of the connection, the interest on ACD/ Meter </w:t>
      </w:r>
    </w:p>
    <w:p w:rsidR="00051C29" w:rsidRDefault="00051C29" w:rsidP="00803BA5">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Security was not paid to the Petitioner by the Respondent </w:t>
      </w:r>
      <w:r w:rsidR="00803BA5">
        <w:rPr>
          <w:rFonts w:ascii="Times New Roman" w:hAnsi="Times New Roman" w:cs="Times New Roman"/>
          <w:sz w:val="28"/>
          <w:szCs w:val="28"/>
        </w:rPr>
        <w:t>in terms of</w:t>
      </w:r>
      <w:r>
        <w:rPr>
          <w:rFonts w:ascii="Times New Roman" w:hAnsi="Times New Roman" w:cs="Times New Roman"/>
          <w:sz w:val="28"/>
          <w:szCs w:val="28"/>
        </w:rPr>
        <w:t xml:space="preserve"> provisions of the Electricity Act-2003 and Regulation 17.</w:t>
      </w:r>
      <w:r w:rsidR="00BA5180">
        <w:rPr>
          <w:rFonts w:ascii="Times New Roman" w:hAnsi="Times New Roman" w:cs="Times New Roman"/>
          <w:sz w:val="28"/>
          <w:szCs w:val="28"/>
        </w:rPr>
        <w:t>4</w:t>
      </w:r>
      <w:r>
        <w:rPr>
          <w:rFonts w:ascii="Times New Roman" w:hAnsi="Times New Roman" w:cs="Times New Roman"/>
          <w:sz w:val="28"/>
          <w:szCs w:val="28"/>
        </w:rPr>
        <w:t xml:space="preserve"> of the Supply Code-2007 amended vide Regulation 17.</w:t>
      </w:r>
      <w:r w:rsidR="00BA5180">
        <w:rPr>
          <w:rFonts w:ascii="Times New Roman" w:hAnsi="Times New Roman" w:cs="Times New Roman"/>
          <w:sz w:val="28"/>
          <w:szCs w:val="28"/>
        </w:rPr>
        <w:t>3</w:t>
      </w:r>
      <w:r>
        <w:rPr>
          <w:rFonts w:ascii="Times New Roman" w:hAnsi="Times New Roman" w:cs="Times New Roman"/>
          <w:sz w:val="28"/>
          <w:szCs w:val="28"/>
        </w:rPr>
        <w:t xml:space="preserve"> of the Supply Code-2014.</w:t>
      </w:r>
    </w:p>
    <w:p w:rsidR="00051C29" w:rsidRDefault="00051C29" w:rsidP="00803BA5">
      <w:pPr>
        <w:pStyle w:val="ListParagraph"/>
        <w:numPr>
          <w:ilvl w:val="0"/>
          <w:numId w:val="7"/>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Aggrieved with the inaction on the part of the Respondent, the </w:t>
      </w:r>
    </w:p>
    <w:p w:rsidR="00051C29" w:rsidRDefault="00051C29" w:rsidP="00803BA5">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Petitioner filed a Petition No.CGL-06 of 2018</w:t>
      </w:r>
      <w:r w:rsidR="00803BA5">
        <w:rPr>
          <w:rFonts w:ascii="Times New Roman" w:hAnsi="Times New Roman" w:cs="Times New Roman"/>
          <w:sz w:val="28"/>
          <w:szCs w:val="28"/>
        </w:rPr>
        <w:t xml:space="preserve"> dated 23.10.2018 </w:t>
      </w:r>
      <w:r>
        <w:rPr>
          <w:rFonts w:ascii="Times New Roman" w:hAnsi="Times New Roman" w:cs="Times New Roman"/>
          <w:sz w:val="28"/>
          <w:szCs w:val="28"/>
        </w:rPr>
        <w:t xml:space="preserve"> in the CGRF, Ludhiana who, after hearing,   passed the order dated 13.12.2018. (Reference: Page-2, Para-2). </w:t>
      </w:r>
    </w:p>
    <w:p w:rsidR="00051C29" w:rsidRDefault="00051C29" w:rsidP="00051C29">
      <w:pPr>
        <w:pStyle w:val="ListParagraph"/>
        <w:numPr>
          <w:ilvl w:val="0"/>
          <w:numId w:val="7"/>
        </w:numPr>
        <w:spacing w:line="480" w:lineRule="auto"/>
        <w:ind w:left="0" w:firstLine="0"/>
        <w:rPr>
          <w:rFonts w:ascii="Times New Roman" w:hAnsi="Times New Roman" w:cs="Times New Roman"/>
          <w:sz w:val="28"/>
          <w:szCs w:val="28"/>
        </w:rPr>
      </w:pPr>
      <w:r>
        <w:rPr>
          <w:rFonts w:ascii="Times New Roman" w:hAnsi="Times New Roman" w:cs="Times New Roman"/>
          <w:sz w:val="28"/>
          <w:szCs w:val="28"/>
        </w:rPr>
        <w:t xml:space="preserve">Not satisfied with the decision of the Forum, the Petitioner </w:t>
      </w:r>
      <w:r w:rsidR="00FE6FF8">
        <w:rPr>
          <w:rFonts w:ascii="Times New Roman" w:hAnsi="Times New Roman" w:cs="Times New Roman"/>
          <w:sz w:val="28"/>
          <w:szCs w:val="28"/>
        </w:rPr>
        <w:t xml:space="preserve">preferred </w:t>
      </w:r>
      <w:r>
        <w:rPr>
          <w:rFonts w:ascii="Times New Roman" w:hAnsi="Times New Roman" w:cs="Times New Roman"/>
          <w:sz w:val="28"/>
          <w:szCs w:val="28"/>
        </w:rPr>
        <w:t xml:space="preserve"> </w:t>
      </w:r>
    </w:p>
    <w:p w:rsidR="00051C29" w:rsidRDefault="00051C29" w:rsidP="00FE6FF8">
      <w:pPr>
        <w:pStyle w:val="ListParagraph"/>
        <w:spacing w:line="480" w:lineRule="auto"/>
        <w:jc w:val="both"/>
        <w:rPr>
          <w:rFonts w:ascii="Times New Roman" w:hAnsi="Times New Roman" w:cs="Times New Roman"/>
          <w:i/>
          <w:sz w:val="28"/>
          <w:szCs w:val="28"/>
        </w:rPr>
      </w:pPr>
      <w:r>
        <w:rPr>
          <w:rFonts w:ascii="Times New Roman" w:hAnsi="Times New Roman" w:cs="Times New Roman"/>
          <w:sz w:val="28"/>
          <w:szCs w:val="28"/>
        </w:rPr>
        <w:t>a</w:t>
      </w:r>
      <w:r w:rsidR="00FE6FF8">
        <w:rPr>
          <w:rFonts w:ascii="Times New Roman" w:hAnsi="Times New Roman" w:cs="Times New Roman"/>
          <w:sz w:val="28"/>
          <w:szCs w:val="28"/>
        </w:rPr>
        <w:t>n</w:t>
      </w:r>
      <w:r>
        <w:rPr>
          <w:rFonts w:ascii="Times New Roman" w:hAnsi="Times New Roman" w:cs="Times New Roman"/>
          <w:sz w:val="28"/>
          <w:szCs w:val="28"/>
        </w:rPr>
        <w:t xml:space="preserve">  Appeal in  </w:t>
      </w:r>
      <w:r w:rsidR="00FE6FF8">
        <w:rPr>
          <w:rFonts w:ascii="Times New Roman" w:hAnsi="Times New Roman" w:cs="Times New Roman"/>
          <w:sz w:val="28"/>
          <w:szCs w:val="28"/>
        </w:rPr>
        <w:t>this Court</w:t>
      </w:r>
      <w:r>
        <w:rPr>
          <w:rFonts w:ascii="Times New Roman" w:hAnsi="Times New Roman" w:cs="Times New Roman"/>
          <w:sz w:val="28"/>
          <w:szCs w:val="28"/>
        </w:rPr>
        <w:t xml:space="preserve"> and prayed </w:t>
      </w:r>
      <w:r w:rsidR="00FE6FF8">
        <w:rPr>
          <w:rFonts w:ascii="Times New Roman" w:hAnsi="Times New Roman" w:cs="Times New Roman"/>
          <w:sz w:val="28"/>
          <w:szCs w:val="28"/>
        </w:rPr>
        <w:t xml:space="preserve">that the </w:t>
      </w:r>
      <w:r w:rsidRPr="00FE6FF8">
        <w:rPr>
          <w:rFonts w:ascii="Times New Roman" w:hAnsi="Times New Roman" w:cs="Times New Roman"/>
          <w:sz w:val="28"/>
          <w:szCs w:val="28"/>
        </w:rPr>
        <w:t xml:space="preserve">orders </w:t>
      </w:r>
      <w:r w:rsidR="00D8638C">
        <w:rPr>
          <w:rFonts w:ascii="Times New Roman" w:hAnsi="Times New Roman" w:cs="Times New Roman"/>
          <w:sz w:val="28"/>
          <w:szCs w:val="28"/>
        </w:rPr>
        <w:t>ibid</w:t>
      </w:r>
      <w:r w:rsidRPr="00FE6FF8">
        <w:rPr>
          <w:rFonts w:ascii="Times New Roman" w:hAnsi="Times New Roman" w:cs="Times New Roman"/>
          <w:sz w:val="28"/>
          <w:szCs w:val="28"/>
        </w:rPr>
        <w:t xml:space="preserve"> </w:t>
      </w:r>
      <w:r w:rsidR="00D8638C">
        <w:rPr>
          <w:rFonts w:ascii="Times New Roman" w:hAnsi="Times New Roman" w:cs="Times New Roman"/>
          <w:sz w:val="28"/>
          <w:szCs w:val="28"/>
        </w:rPr>
        <w:t>of</w:t>
      </w:r>
      <w:r w:rsidRPr="00FE6FF8">
        <w:rPr>
          <w:rFonts w:ascii="Times New Roman" w:hAnsi="Times New Roman" w:cs="Times New Roman"/>
          <w:sz w:val="28"/>
          <w:szCs w:val="28"/>
        </w:rPr>
        <w:t xml:space="preserve"> the </w:t>
      </w:r>
      <w:r w:rsidR="00D8638C">
        <w:rPr>
          <w:rFonts w:ascii="Times New Roman" w:hAnsi="Times New Roman" w:cs="Times New Roman"/>
          <w:sz w:val="28"/>
          <w:szCs w:val="28"/>
        </w:rPr>
        <w:t>Forum</w:t>
      </w:r>
      <w:r w:rsidRPr="00FE6FF8">
        <w:rPr>
          <w:rFonts w:ascii="Times New Roman" w:hAnsi="Times New Roman" w:cs="Times New Roman"/>
          <w:sz w:val="28"/>
          <w:szCs w:val="28"/>
        </w:rPr>
        <w:t xml:space="preserve"> be set aside and the Petitioner be allowed interest on the </w:t>
      </w:r>
      <w:r w:rsidRPr="00FE6FF8">
        <w:rPr>
          <w:rFonts w:ascii="Times New Roman" w:hAnsi="Times New Roman" w:cs="Times New Roman"/>
          <w:sz w:val="28"/>
          <w:szCs w:val="28"/>
        </w:rPr>
        <w:lastRenderedPageBreak/>
        <w:t>ACD</w:t>
      </w:r>
      <w:r w:rsidR="00D8638C">
        <w:rPr>
          <w:rFonts w:ascii="Times New Roman" w:hAnsi="Times New Roman" w:cs="Times New Roman"/>
          <w:sz w:val="28"/>
          <w:szCs w:val="28"/>
        </w:rPr>
        <w:t>/</w:t>
      </w:r>
      <w:r w:rsidRPr="00FE6FF8">
        <w:rPr>
          <w:rFonts w:ascii="Times New Roman" w:hAnsi="Times New Roman" w:cs="Times New Roman"/>
          <w:sz w:val="28"/>
          <w:szCs w:val="28"/>
        </w:rPr>
        <w:t xml:space="preserve">Meter Security on the basis of Regulations 17.4 of Supply Code 2007 </w:t>
      </w:r>
      <w:r w:rsidR="00B331D5">
        <w:rPr>
          <w:rFonts w:ascii="Times New Roman" w:hAnsi="Times New Roman" w:cs="Times New Roman"/>
          <w:sz w:val="28"/>
          <w:szCs w:val="28"/>
        </w:rPr>
        <w:t>amended vide Regulation</w:t>
      </w:r>
      <w:r w:rsidRPr="00FE6FF8">
        <w:rPr>
          <w:rFonts w:ascii="Times New Roman" w:hAnsi="Times New Roman" w:cs="Times New Roman"/>
          <w:sz w:val="28"/>
          <w:szCs w:val="28"/>
        </w:rPr>
        <w:t xml:space="preserve"> 17.3 of Supply Code-2014</w:t>
      </w:r>
      <w:r w:rsidR="00B331D5">
        <w:rPr>
          <w:rFonts w:ascii="Times New Roman" w:hAnsi="Times New Roman" w:cs="Times New Roman"/>
          <w:sz w:val="28"/>
          <w:szCs w:val="28"/>
        </w:rPr>
        <w:t xml:space="preserve"> (applicable from 01.01.2015)</w:t>
      </w:r>
      <w:r w:rsidR="00FE6FF8">
        <w:rPr>
          <w:rFonts w:ascii="Times New Roman" w:hAnsi="Times New Roman" w:cs="Times New Roman"/>
          <w:i/>
          <w:sz w:val="28"/>
          <w:szCs w:val="28"/>
        </w:rPr>
        <w:t>.</w:t>
      </w:r>
    </w:p>
    <w:p w:rsidR="00697745" w:rsidRDefault="00B331D5" w:rsidP="00697745">
      <w:pPr>
        <w:spacing w:line="240" w:lineRule="auto"/>
        <w:jc w:val="both"/>
        <w:rPr>
          <w:rFonts w:ascii="Times New Roman" w:hAnsi="Times New Roman" w:cs="Times New Roman"/>
          <w:sz w:val="28"/>
          <w:szCs w:val="28"/>
        </w:rPr>
      </w:pPr>
      <w:r>
        <w:rPr>
          <w:rFonts w:ascii="Times New Roman" w:hAnsi="Times New Roman" w:cs="Times New Roman"/>
          <w:b/>
          <w:sz w:val="28"/>
          <w:szCs w:val="28"/>
        </w:rPr>
        <w:t>4</w:t>
      </w:r>
      <w:r w:rsidR="00697745">
        <w:rPr>
          <w:rFonts w:ascii="Times New Roman" w:hAnsi="Times New Roman" w:cs="Times New Roman"/>
          <w:b/>
          <w:sz w:val="28"/>
          <w:szCs w:val="28"/>
        </w:rPr>
        <w:t>.</w:t>
      </w:r>
      <w:r w:rsidR="00697745">
        <w:rPr>
          <w:rFonts w:ascii="Times New Roman" w:hAnsi="Times New Roman" w:cs="Times New Roman"/>
          <w:b/>
          <w:sz w:val="28"/>
          <w:szCs w:val="28"/>
        </w:rPr>
        <w:tab/>
        <w:t>Submissions made by the Petitioner and the Respondent</w:t>
      </w:r>
      <w:r w:rsidR="00697745">
        <w:rPr>
          <w:rFonts w:ascii="Times New Roman" w:hAnsi="Times New Roman" w:cs="Times New Roman"/>
          <w:sz w:val="28"/>
          <w:szCs w:val="28"/>
        </w:rPr>
        <w:t>:</w:t>
      </w:r>
    </w:p>
    <w:p w:rsidR="00697745" w:rsidRDefault="00697745" w:rsidP="00697745">
      <w:pPr>
        <w:spacing w:line="240" w:lineRule="auto"/>
        <w:jc w:val="both"/>
        <w:rPr>
          <w:rFonts w:ascii="Times New Roman" w:hAnsi="Times New Roman" w:cs="Times New Roman"/>
          <w:sz w:val="28"/>
          <w:szCs w:val="28"/>
        </w:rPr>
      </w:pPr>
    </w:p>
    <w:p w:rsidR="00697745" w:rsidRDefault="00697745" w:rsidP="00697745">
      <w:p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Before undertaking analysis of the case, it is necessary to go through written submissions made by the Petitioner and reply of the Respondent as well as oral submissions made by the Representatives of the Petitioner and the  Respondent  along with material brought on record by both the sides.</w:t>
      </w:r>
    </w:p>
    <w:p w:rsidR="00697745" w:rsidRDefault="00697745" w:rsidP="00697745">
      <w:pPr>
        <w:pStyle w:val="ListParagraph"/>
        <w:numPr>
          <w:ilvl w:val="0"/>
          <w:numId w:val="4"/>
        </w:numPr>
        <w:spacing w:line="240" w:lineRule="auto"/>
        <w:ind w:left="0" w:right="1440" w:firstLine="0"/>
        <w:jc w:val="both"/>
        <w:rPr>
          <w:rFonts w:ascii="Times New Roman" w:hAnsi="Times New Roman" w:cs="Times New Roman"/>
          <w:sz w:val="28"/>
          <w:szCs w:val="28"/>
        </w:rPr>
      </w:pPr>
      <w:r>
        <w:rPr>
          <w:rFonts w:ascii="Times New Roman" w:hAnsi="Times New Roman" w:cs="Times New Roman"/>
          <w:b/>
          <w:sz w:val="28"/>
          <w:szCs w:val="28"/>
        </w:rPr>
        <w:t>Submissions of the Petitioner</w:t>
      </w:r>
      <w:r>
        <w:rPr>
          <w:rFonts w:ascii="Times New Roman" w:hAnsi="Times New Roman" w:cs="Times New Roman"/>
          <w:sz w:val="28"/>
          <w:szCs w:val="28"/>
        </w:rPr>
        <w:t>:</w:t>
      </w:r>
    </w:p>
    <w:p w:rsidR="00697745" w:rsidRDefault="00697745" w:rsidP="00697745">
      <w:pPr>
        <w:pStyle w:val="ListParagraph"/>
        <w:spacing w:line="240" w:lineRule="auto"/>
        <w:ind w:left="0" w:right="1440"/>
        <w:jc w:val="both"/>
        <w:rPr>
          <w:rFonts w:ascii="Times New Roman" w:hAnsi="Times New Roman" w:cs="Times New Roman"/>
          <w:sz w:val="28"/>
          <w:szCs w:val="28"/>
        </w:rPr>
      </w:pPr>
    </w:p>
    <w:p w:rsidR="00697745" w:rsidRDefault="00697745" w:rsidP="00697745">
      <w:pPr>
        <w:pStyle w:val="ListParagraph"/>
        <w:spacing w:line="480" w:lineRule="auto"/>
        <w:ind w:left="0"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The Petitioner made the following submissions for consideration of this Court: </w:t>
      </w:r>
    </w:p>
    <w:p w:rsidR="00D8638C" w:rsidRPr="00D8638C" w:rsidRDefault="00FE6FF8" w:rsidP="00D8638C">
      <w:pPr>
        <w:pStyle w:val="ListParagraph"/>
        <w:numPr>
          <w:ilvl w:val="0"/>
          <w:numId w:val="5"/>
        </w:numPr>
        <w:spacing w:line="480" w:lineRule="auto"/>
        <w:ind w:left="0" w:firstLine="0"/>
        <w:jc w:val="both"/>
        <w:rPr>
          <w:rFonts w:ascii="Times New Roman" w:hAnsi="Times New Roman" w:cs="Times New Roman"/>
          <w:sz w:val="28"/>
          <w:szCs w:val="28"/>
        </w:rPr>
      </w:pPr>
      <w:r w:rsidRPr="00D8638C">
        <w:rPr>
          <w:rFonts w:ascii="Times New Roman" w:hAnsi="Times New Roman" w:cs="Times New Roman"/>
          <w:color w:val="000000"/>
          <w:sz w:val="28"/>
          <w:szCs w:val="28"/>
        </w:rPr>
        <w:t xml:space="preserve">The Petitioner was having </w:t>
      </w:r>
      <w:r w:rsidR="00D8638C" w:rsidRPr="00D8638C">
        <w:rPr>
          <w:rFonts w:ascii="Times New Roman" w:hAnsi="Times New Roman" w:cs="Times New Roman"/>
          <w:color w:val="000000"/>
          <w:sz w:val="28"/>
          <w:szCs w:val="28"/>
        </w:rPr>
        <w:t xml:space="preserve">a </w:t>
      </w:r>
      <w:r w:rsidRPr="00D8638C">
        <w:rPr>
          <w:rFonts w:ascii="Times New Roman" w:hAnsi="Times New Roman" w:cs="Times New Roman"/>
          <w:color w:val="000000"/>
          <w:sz w:val="28"/>
          <w:szCs w:val="28"/>
        </w:rPr>
        <w:t xml:space="preserve">Medium Supply </w:t>
      </w:r>
      <w:r w:rsidR="00D8638C" w:rsidRPr="00D8638C">
        <w:rPr>
          <w:rFonts w:ascii="Times New Roman" w:hAnsi="Times New Roman" w:cs="Times New Roman"/>
          <w:color w:val="000000"/>
          <w:sz w:val="28"/>
          <w:szCs w:val="28"/>
        </w:rPr>
        <w:t xml:space="preserve">(MS) </w:t>
      </w:r>
      <w:r w:rsidRPr="00D8638C">
        <w:rPr>
          <w:rFonts w:ascii="Times New Roman" w:hAnsi="Times New Roman" w:cs="Times New Roman"/>
          <w:color w:val="000000"/>
          <w:sz w:val="28"/>
          <w:szCs w:val="28"/>
        </w:rPr>
        <w:t>Category</w:t>
      </w:r>
    </w:p>
    <w:p w:rsidR="00FE6FF8" w:rsidRPr="00D8638C" w:rsidRDefault="00FE6FF8" w:rsidP="00D8638C">
      <w:pPr>
        <w:pStyle w:val="ListParagraph"/>
        <w:spacing w:line="480" w:lineRule="auto"/>
        <w:jc w:val="both"/>
        <w:rPr>
          <w:rFonts w:ascii="Times New Roman" w:hAnsi="Times New Roman" w:cs="Times New Roman"/>
          <w:sz w:val="28"/>
          <w:szCs w:val="28"/>
        </w:rPr>
      </w:pPr>
      <w:r w:rsidRPr="00D8638C">
        <w:rPr>
          <w:rFonts w:ascii="Times New Roman" w:hAnsi="Times New Roman" w:cs="Times New Roman"/>
          <w:color w:val="000000"/>
          <w:sz w:val="28"/>
          <w:szCs w:val="28"/>
        </w:rPr>
        <w:t xml:space="preserve">connection, bearing account No.3002800807, with a sanctioned load of 99.450 kW  and </w:t>
      </w:r>
      <w:r w:rsidRPr="00D8638C">
        <w:rPr>
          <w:rFonts w:ascii="Times New Roman" w:hAnsi="Times New Roman" w:cs="Times New Roman"/>
          <w:sz w:val="28"/>
          <w:szCs w:val="28"/>
        </w:rPr>
        <w:t>contract demand (CD) of 99.999 kVA.</w:t>
      </w:r>
    </w:p>
    <w:p w:rsidR="00B537D0" w:rsidRDefault="00FE6FF8" w:rsidP="00B537D0">
      <w:pPr>
        <w:pStyle w:val="ListParagraph"/>
        <w:numPr>
          <w:ilvl w:val="0"/>
          <w:numId w:val="5"/>
        </w:numPr>
        <w:spacing w:line="480" w:lineRule="auto"/>
        <w:ind w:left="0" w:right="-2"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The Petitioner was paying regularly the </w:t>
      </w:r>
      <w:r w:rsidR="00D8638C">
        <w:rPr>
          <w:rFonts w:ascii="Times New Roman" w:hAnsi="Times New Roman" w:cs="Times New Roman"/>
          <w:color w:val="000000"/>
          <w:sz w:val="28"/>
          <w:szCs w:val="28"/>
        </w:rPr>
        <w:t xml:space="preserve">energy </w:t>
      </w:r>
      <w:r>
        <w:rPr>
          <w:rFonts w:ascii="Times New Roman" w:hAnsi="Times New Roman" w:cs="Times New Roman"/>
          <w:color w:val="000000"/>
          <w:sz w:val="28"/>
          <w:szCs w:val="28"/>
        </w:rPr>
        <w:t xml:space="preserve"> consumption bills</w:t>
      </w:r>
    </w:p>
    <w:p w:rsidR="00FE6FF8" w:rsidRDefault="00FE6FF8" w:rsidP="00B537D0">
      <w:pPr>
        <w:pStyle w:val="ListParagraph"/>
        <w:spacing w:line="480" w:lineRule="auto"/>
        <w:ind w:right="-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raised by the Respondent within the stipulated period as specified from time to time. </w:t>
      </w:r>
      <w:r w:rsidR="00D8638C">
        <w:rPr>
          <w:rFonts w:ascii="Times New Roman" w:hAnsi="Times New Roman" w:cs="Times New Roman"/>
          <w:color w:val="000000"/>
          <w:sz w:val="28"/>
          <w:szCs w:val="28"/>
        </w:rPr>
        <w:t>No arrear was outstanding against t</w:t>
      </w:r>
      <w:r>
        <w:rPr>
          <w:rFonts w:ascii="Times New Roman" w:hAnsi="Times New Roman" w:cs="Times New Roman"/>
          <w:color w:val="000000"/>
          <w:sz w:val="28"/>
          <w:szCs w:val="28"/>
        </w:rPr>
        <w:t xml:space="preserve">he Petitioner </w:t>
      </w:r>
      <w:r w:rsidR="000867EA">
        <w:rPr>
          <w:rFonts w:ascii="Times New Roman" w:hAnsi="Times New Roman" w:cs="Times New Roman"/>
          <w:color w:val="000000"/>
          <w:sz w:val="28"/>
          <w:szCs w:val="28"/>
        </w:rPr>
        <w:t>till</w:t>
      </w:r>
      <w:r>
        <w:rPr>
          <w:rFonts w:ascii="Times New Roman" w:hAnsi="Times New Roman" w:cs="Times New Roman"/>
          <w:color w:val="000000"/>
          <w:sz w:val="28"/>
          <w:szCs w:val="28"/>
        </w:rPr>
        <w:t xml:space="preserve"> date.</w:t>
      </w:r>
    </w:p>
    <w:p w:rsidR="00B537D0" w:rsidRDefault="00FE6FF8" w:rsidP="00B537D0">
      <w:pPr>
        <w:pStyle w:val="ListParagraph"/>
        <w:numPr>
          <w:ilvl w:val="0"/>
          <w:numId w:val="5"/>
        </w:numPr>
        <w:spacing w:line="480" w:lineRule="auto"/>
        <w:ind w:left="0" w:right="-2"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The amount</w:t>
      </w:r>
      <w:r w:rsidR="000867EA">
        <w:rPr>
          <w:rFonts w:ascii="Times New Roman" w:hAnsi="Times New Roman" w:cs="Times New Roman"/>
          <w:color w:val="000000"/>
          <w:sz w:val="28"/>
          <w:szCs w:val="28"/>
        </w:rPr>
        <w:t>s</w:t>
      </w:r>
      <w:r>
        <w:rPr>
          <w:rFonts w:ascii="Times New Roman" w:hAnsi="Times New Roman" w:cs="Times New Roman"/>
          <w:color w:val="000000"/>
          <w:sz w:val="28"/>
          <w:szCs w:val="28"/>
        </w:rPr>
        <w:t xml:space="preserve"> of Advance Consumption Deposit (ACD)</w:t>
      </w:r>
      <w:r w:rsidR="000867EA">
        <w:rPr>
          <w:rFonts w:ascii="Times New Roman" w:hAnsi="Times New Roman" w:cs="Times New Roman"/>
          <w:color w:val="000000"/>
          <w:sz w:val="28"/>
          <w:szCs w:val="28"/>
        </w:rPr>
        <w:t>/ Meter</w:t>
      </w:r>
    </w:p>
    <w:p w:rsidR="00FE6FF8" w:rsidRDefault="00FE6FF8" w:rsidP="00B537D0">
      <w:pPr>
        <w:pStyle w:val="ListParagraph"/>
        <w:spacing w:line="480" w:lineRule="auto"/>
        <w:ind w:right="-2"/>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Security</w:t>
      </w:r>
      <w:r w:rsidR="00353ED8">
        <w:rPr>
          <w:rFonts w:ascii="Times New Roman" w:hAnsi="Times New Roman" w:cs="Times New Roman"/>
          <w:color w:val="000000"/>
          <w:sz w:val="28"/>
          <w:szCs w:val="28"/>
        </w:rPr>
        <w:t>,</w:t>
      </w:r>
      <w:r>
        <w:rPr>
          <w:rFonts w:ascii="Times New Roman" w:hAnsi="Times New Roman" w:cs="Times New Roman"/>
          <w:color w:val="000000"/>
          <w:sz w:val="28"/>
          <w:szCs w:val="28"/>
        </w:rPr>
        <w:t xml:space="preserve"> deposited by the Petitioner with the Respondent from time to time, </w:t>
      </w:r>
      <w:r w:rsidR="000867EA">
        <w:rPr>
          <w:rFonts w:ascii="Times New Roman" w:hAnsi="Times New Roman" w:cs="Times New Roman"/>
          <w:color w:val="000000"/>
          <w:sz w:val="28"/>
          <w:szCs w:val="28"/>
        </w:rPr>
        <w:t>were</w:t>
      </w:r>
      <w:r>
        <w:rPr>
          <w:rFonts w:ascii="Times New Roman" w:hAnsi="Times New Roman" w:cs="Times New Roman"/>
          <w:color w:val="000000"/>
          <w:sz w:val="28"/>
          <w:szCs w:val="28"/>
        </w:rPr>
        <w:t xml:space="preserve"> tabulated below:</w:t>
      </w:r>
    </w:p>
    <w:tbl>
      <w:tblPr>
        <w:tblStyle w:val="TableGrid"/>
        <w:tblW w:w="0" w:type="auto"/>
        <w:tblInd w:w="1242" w:type="dxa"/>
        <w:tblLook w:val="04A0"/>
      </w:tblPr>
      <w:tblGrid>
        <w:gridCol w:w="948"/>
        <w:gridCol w:w="3271"/>
        <w:gridCol w:w="3214"/>
      </w:tblGrid>
      <w:tr w:rsidR="00FE6FF8" w:rsidTr="00FE6FF8">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FF8" w:rsidRDefault="00FE6FF8" w:rsidP="00E2286C">
            <w:pPr>
              <w:pStyle w:val="ListParagraph"/>
              <w:ind w:left="0"/>
              <w:rPr>
                <w:rFonts w:ascii="Times New Roman" w:hAnsi="Times New Roman" w:cs="Times New Roman"/>
                <w:sz w:val="28"/>
                <w:szCs w:val="28"/>
              </w:rPr>
            </w:pPr>
            <w:r>
              <w:rPr>
                <w:rFonts w:ascii="Times New Roman" w:hAnsi="Times New Roman" w:cs="Times New Roman"/>
                <w:sz w:val="28"/>
                <w:szCs w:val="28"/>
              </w:rPr>
              <w:t>Sr.No.</w:t>
            </w:r>
          </w:p>
        </w:tc>
        <w:tc>
          <w:tcPr>
            <w:tcW w:w="3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FF8" w:rsidRDefault="00FE6FF8" w:rsidP="00E2286C">
            <w:pPr>
              <w:pStyle w:val="ListParagraph"/>
              <w:ind w:left="0"/>
              <w:rPr>
                <w:rFonts w:ascii="Times New Roman" w:hAnsi="Times New Roman" w:cs="Times New Roman"/>
                <w:sz w:val="28"/>
                <w:szCs w:val="28"/>
              </w:rPr>
            </w:pPr>
            <w:r>
              <w:rPr>
                <w:rFonts w:ascii="Times New Roman" w:hAnsi="Times New Roman" w:cs="Times New Roman"/>
                <w:sz w:val="28"/>
                <w:szCs w:val="28"/>
              </w:rPr>
              <w:t>Amount deposited</w:t>
            </w:r>
          </w:p>
        </w:tc>
        <w:tc>
          <w:tcPr>
            <w:tcW w:w="3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FF8" w:rsidRDefault="00FE6FF8" w:rsidP="00E2286C">
            <w:pPr>
              <w:pStyle w:val="ListParagraph"/>
              <w:ind w:left="0"/>
              <w:rPr>
                <w:rFonts w:ascii="Times New Roman" w:hAnsi="Times New Roman" w:cs="Times New Roman"/>
                <w:sz w:val="28"/>
                <w:szCs w:val="28"/>
              </w:rPr>
            </w:pPr>
            <w:r>
              <w:rPr>
                <w:rFonts w:ascii="Times New Roman" w:hAnsi="Times New Roman" w:cs="Times New Roman"/>
                <w:sz w:val="28"/>
                <w:szCs w:val="28"/>
              </w:rPr>
              <w:t>Date on which deposited</w:t>
            </w:r>
          </w:p>
        </w:tc>
      </w:tr>
      <w:tr w:rsidR="00FE6FF8" w:rsidTr="00FE6FF8">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FF8" w:rsidRDefault="00FE6FF8" w:rsidP="000867EA">
            <w:pPr>
              <w:pStyle w:val="ListParagraph"/>
              <w:ind w:left="0"/>
              <w:jc w:val="center"/>
              <w:rPr>
                <w:rFonts w:ascii="Times New Roman" w:hAnsi="Times New Roman" w:cs="Times New Roman"/>
                <w:sz w:val="28"/>
                <w:szCs w:val="28"/>
              </w:rPr>
            </w:pPr>
            <w:r>
              <w:rPr>
                <w:rFonts w:ascii="Times New Roman" w:hAnsi="Times New Roman" w:cs="Times New Roman"/>
                <w:sz w:val="28"/>
                <w:szCs w:val="28"/>
              </w:rPr>
              <w:t>1</w:t>
            </w:r>
          </w:p>
        </w:tc>
        <w:tc>
          <w:tcPr>
            <w:tcW w:w="3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FF8" w:rsidRDefault="00FE6FF8" w:rsidP="00E2286C">
            <w:pPr>
              <w:pStyle w:val="ListParagraph"/>
              <w:ind w:left="0"/>
              <w:jc w:val="center"/>
              <w:rPr>
                <w:rFonts w:ascii="Times New Roman" w:hAnsi="Times New Roman" w:cs="Times New Roman"/>
                <w:sz w:val="28"/>
                <w:szCs w:val="28"/>
              </w:rPr>
            </w:pPr>
            <w:r>
              <w:rPr>
                <w:rFonts w:ascii="Times New Roman" w:hAnsi="Times New Roman" w:cs="Times New Roman"/>
                <w:sz w:val="28"/>
                <w:szCs w:val="28"/>
              </w:rPr>
              <w:t>Rs.300/-</w:t>
            </w:r>
          </w:p>
        </w:tc>
        <w:tc>
          <w:tcPr>
            <w:tcW w:w="3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FF8" w:rsidRDefault="00FE6FF8" w:rsidP="000867EA">
            <w:pPr>
              <w:pStyle w:val="ListParagraph"/>
              <w:ind w:left="0"/>
              <w:jc w:val="center"/>
              <w:rPr>
                <w:rFonts w:ascii="Times New Roman" w:hAnsi="Times New Roman" w:cs="Times New Roman"/>
                <w:sz w:val="28"/>
                <w:szCs w:val="28"/>
              </w:rPr>
            </w:pPr>
            <w:r>
              <w:rPr>
                <w:rFonts w:ascii="Times New Roman" w:hAnsi="Times New Roman" w:cs="Times New Roman"/>
                <w:sz w:val="28"/>
                <w:szCs w:val="28"/>
              </w:rPr>
              <w:t>16.04.1983</w:t>
            </w:r>
          </w:p>
        </w:tc>
      </w:tr>
      <w:tr w:rsidR="00FE6FF8" w:rsidTr="00FE6FF8">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FF8" w:rsidRDefault="00FE6FF8" w:rsidP="000867EA">
            <w:pPr>
              <w:pStyle w:val="ListParagraph"/>
              <w:ind w:left="0"/>
              <w:jc w:val="center"/>
              <w:rPr>
                <w:rFonts w:ascii="Times New Roman" w:hAnsi="Times New Roman" w:cs="Times New Roman"/>
                <w:sz w:val="28"/>
                <w:szCs w:val="28"/>
              </w:rPr>
            </w:pPr>
            <w:r>
              <w:rPr>
                <w:rFonts w:ascii="Times New Roman" w:hAnsi="Times New Roman" w:cs="Times New Roman"/>
                <w:sz w:val="28"/>
                <w:szCs w:val="28"/>
              </w:rPr>
              <w:t>2</w:t>
            </w:r>
          </w:p>
        </w:tc>
        <w:tc>
          <w:tcPr>
            <w:tcW w:w="3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FF8" w:rsidRDefault="00FE6FF8" w:rsidP="00E2286C">
            <w:pPr>
              <w:pStyle w:val="ListParagraph"/>
              <w:ind w:left="0"/>
              <w:jc w:val="center"/>
              <w:rPr>
                <w:rFonts w:ascii="Times New Roman" w:hAnsi="Times New Roman" w:cs="Times New Roman"/>
                <w:sz w:val="28"/>
                <w:szCs w:val="28"/>
              </w:rPr>
            </w:pPr>
            <w:r>
              <w:rPr>
                <w:rFonts w:ascii="Times New Roman" w:hAnsi="Times New Roman" w:cs="Times New Roman"/>
                <w:sz w:val="28"/>
                <w:szCs w:val="28"/>
              </w:rPr>
              <w:t>Rs.240/-</w:t>
            </w:r>
          </w:p>
        </w:tc>
        <w:tc>
          <w:tcPr>
            <w:tcW w:w="3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FF8" w:rsidRDefault="00FE6FF8" w:rsidP="000867EA">
            <w:pPr>
              <w:pStyle w:val="ListParagraph"/>
              <w:ind w:left="0"/>
              <w:jc w:val="center"/>
              <w:rPr>
                <w:rFonts w:ascii="Times New Roman" w:hAnsi="Times New Roman" w:cs="Times New Roman"/>
                <w:sz w:val="28"/>
                <w:szCs w:val="28"/>
              </w:rPr>
            </w:pPr>
            <w:r>
              <w:rPr>
                <w:rFonts w:ascii="Times New Roman" w:hAnsi="Times New Roman" w:cs="Times New Roman"/>
                <w:sz w:val="28"/>
                <w:szCs w:val="28"/>
              </w:rPr>
              <w:t>11.09.1985</w:t>
            </w:r>
          </w:p>
        </w:tc>
      </w:tr>
      <w:tr w:rsidR="00FE6FF8" w:rsidTr="00FE6FF8">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FF8" w:rsidRDefault="00FE6FF8" w:rsidP="000867EA">
            <w:pPr>
              <w:pStyle w:val="ListParagraph"/>
              <w:ind w:left="0"/>
              <w:jc w:val="center"/>
              <w:rPr>
                <w:rFonts w:ascii="Times New Roman" w:hAnsi="Times New Roman" w:cs="Times New Roman"/>
                <w:sz w:val="28"/>
                <w:szCs w:val="28"/>
              </w:rPr>
            </w:pPr>
            <w:r>
              <w:rPr>
                <w:rFonts w:ascii="Times New Roman" w:hAnsi="Times New Roman" w:cs="Times New Roman"/>
                <w:sz w:val="28"/>
                <w:szCs w:val="28"/>
              </w:rPr>
              <w:t>3</w:t>
            </w:r>
          </w:p>
        </w:tc>
        <w:tc>
          <w:tcPr>
            <w:tcW w:w="3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FF8" w:rsidRDefault="00FE6FF8" w:rsidP="00E2286C">
            <w:pPr>
              <w:pStyle w:val="ListParagraph"/>
              <w:ind w:left="0"/>
              <w:jc w:val="center"/>
              <w:rPr>
                <w:rFonts w:ascii="Times New Roman" w:hAnsi="Times New Roman" w:cs="Times New Roman"/>
                <w:sz w:val="28"/>
                <w:szCs w:val="28"/>
              </w:rPr>
            </w:pPr>
            <w:r>
              <w:rPr>
                <w:rFonts w:ascii="Times New Roman" w:hAnsi="Times New Roman" w:cs="Times New Roman"/>
                <w:sz w:val="28"/>
                <w:szCs w:val="28"/>
              </w:rPr>
              <w:t>Rs.240/-</w:t>
            </w:r>
          </w:p>
        </w:tc>
        <w:tc>
          <w:tcPr>
            <w:tcW w:w="3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FF8" w:rsidRDefault="00FE6FF8" w:rsidP="000867EA">
            <w:pPr>
              <w:pStyle w:val="ListParagraph"/>
              <w:ind w:left="0"/>
              <w:jc w:val="center"/>
              <w:rPr>
                <w:rFonts w:ascii="Times New Roman" w:hAnsi="Times New Roman" w:cs="Times New Roman"/>
                <w:sz w:val="28"/>
                <w:szCs w:val="28"/>
              </w:rPr>
            </w:pPr>
            <w:r>
              <w:rPr>
                <w:rFonts w:ascii="Times New Roman" w:hAnsi="Times New Roman" w:cs="Times New Roman"/>
                <w:sz w:val="28"/>
                <w:szCs w:val="28"/>
              </w:rPr>
              <w:t>24.07.1986</w:t>
            </w:r>
          </w:p>
        </w:tc>
      </w:tr>
      <w:tr w:rsidR="00FE6FF8" w:rsidTr="00FE6FF8">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FF8" w:rsidRDefault="00FE6FF8" w:rsidP="000867EA">
            <w:pPr>
              <w:pStyle w:val="ListParagraph"/>
              <w:ind w:left="0"/>
              <w:jc w:val="center"/>
              <w:rPr>
                <w:rFonts w:ascii="Times New Roman" w:hAnsi="Times New Roman" w:cs="Times New Roman"/>
                <w:sz w:val="28"/>
                <w:szCs w:val="28"/>
              </w:rPr>
            </w:pPr>
            <w:r>
              <w:rPr>
                <w:rFonts w:ascii="Times New Roman" w:hAnsi="Times New Roman" w:cs="Times New Roman"/>
                <w:sz w:val="28"/>
                <w:szCs w:val="28"/>
              </w:rPr>
              <w:t>4</w:t>
            </w:r>
          </w:p>
        </w:tc>
        <w:tc>
          <w:tcPr>
            <w:tcW w:w="3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FF8" w:rsidRDefault="00FE6FF8" w:rsidP="00E2286C">
            <w:pPr>
              <w:pStyle w:val="ListParagraph"/>
              <w:ind w:left="0"/>
              <w:jc w:val="center"/>
              <w:rPr>
                <w:rFonts w:ascii="Times New Roman" w:hAnsi="Times New Roman" w:cs="Times New Roman"/>
                <w:sz w:val="28"/>
                <w:szCs w:val="28"/>
              </w:rPr>
            </w:pPr>
            <w:r>
              <w:rPr>
                <w:rFonts w:ascii="Times New Roman" w:hAnsi="Times New Roman" w:cs="Times New Roman"/>
                <w:sz w:val="28"/>
                <w:szCs w:val="28"/>
              </w:rPr>
              <w:t>Rs.4400/-</w:t>
            </w:r>
          </w:p>
        </w:tc>
        <w:tc>
          <w:tcPr>
            <w:tcW w:w="3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FF8" w:rsidRDefault="00FE6FF8" w:rsidP="000867EA">
            <w:pPr>
              <w:pStyle w:val="ListParagraph"/>
              <w:ind w:left="0"/>
              <w:jc w:val="center"/>
              <w:rPr>
                <w:rFonts w:ascii="Times New Roman" w:hAnsi="Times New Roman" w:cs="Times New Roman"/>
                <w:sz w:val="28"/>
                <w:szCs w:val="28"/>
              </w:rPr>
            </w:pPr>
            <w:r>
              <w:rPr>
                <w:rFonts w:ascii="Times New Roman" w:hAnsi="Times New Roman" w:cs="Times New Roman"/>
                <w:sz w:val="28"/>
                <w:szCs w:val="28"/>
              </w:rPr>
              <w:t>18.09.1989</w:t>
            </w:r>
          </w:p>
        </w:tc>
      </w:tr>
      <w:tr w:rsidR="00FE6FF8" w:rsidTr="00FE6FF8">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FF8" w:rsidRDefault="00FE6FF8" w:rsidP="000867EA">
            <w:pPr>
              <w:pStyle w:val="ListParagraph"/>
              <w:ind w:left="0"/>
              <w:jc w:val="center"/>
              <w:rPr>
                <w:rFonts w:ascii="Times New Roman" w:hAnsi="Times New Roman" w:cs="Times New Roman"/>
                <w:sz w:val="28"/>
                <w:szCs w:val="28"/>
              </w:rPr>
            </w:pPr>
            <w:r>
              <w:rPr>
                <w:rFonts w:ascii="Times New Roman" w:hAnsi="Times New Roman" w:cs="Times New Roman"/>
                <w:sz w:val="28"/>
                <w:szCs w:val="28"/>
              </w:rPr>
              <w:t>5</w:t>
            </w:r>
          </w:p>
        </w:tc>
        <w:tc>
          <w:tcPr>
            <w:tcW w:w="3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FF8" w:rsidRDefault="00FE6FF8" w:rsidP="00E2286C">
            <w:pPr>
              <w:pStyle w:val="ListParagraph"/>
              <w:ind w:left="0"/>
              <w:jc w:val="center"/>
              <w:rPr>
                <w:rFonts w:ascii="Times New Roman" w:hAnsi="Times New Roman" w:cs="Times New Roman"/>
                <w:sz w:val="28"/>
                <w:szCs w:val="28"/>
              </w:rPr>
            </w:pPr>
            <w:r>
              <w:rPr>
                <w:rFonts w:ascii="Times New Roman" w:hAnsi="Times New Roman" w:cs="Times New Roman"/>
                <w:sz w:val="28"/>
                <w:szCs w:val="28"/>
              </w:rPr>
              <w:t>Rs.4800/-</w:t>
            </w:r>
          </w:p>
        </w:tc>
        <w:tc>
          <w:tcPr>
            <w:tcW w:w="3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FF8" w:rsidRDefault="00FE6FF8" w:rsidP="000867EA">
            <w:pPr>
              <w:pStyle w:val="ListParagraph"/>
              <w:ind w:left="0"/>
              <w:jc w:val="center"/>
              <w:rPr>
                <w:rFonts w:ascii="Times New Roman" w:hAnsi="Times New Roman" w:cs="Times New Roman"/>
                <w:sz w:val="28"/>
                <w:szCs w:val="28"/>
              </w:rPr>
            </w:pPr>
            <w:r>
              <w:rPr>
                <w:rFonts w:ascii="Times New Roman" w:hAnsi="Times New Roman" w:cs="Times New Roman"/>
                <w:sz w:val="28"/>
                <w:szCs w:val="28"/>
              </w:rPr>
              <w:t>29.08.1991</w:t>
            </w:r>
          </w:p>
        </w:tc>
      </w:tr>
      <w:tr w:rsidR="00FE6FF8" w:rsidTr="00FE6FF8">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FF8" w:rsidRDefault="00FE6FF8" w:rsidP="000867EA">
            <w:pPr>
              <w:pStyle w:val="ListParagraph"/>
              <w:ind w:left="0"/>
              <w:jc w:val="center"/>
              <w:rPr>
                <w:rFonts w:ascii="Times New Roman" w:hAnsi="Times New Roman" w:cs="Times New Roman"/>
                <w:sz w:val="28"/>
                <w:szCs w:val="28"/>
              </w:rPr>
            </w:pPr>
            <w:r>
              <w:rPr>
                <w:rFonts w:ascii="Times New Roman" w:hAnsi="Times New Roman" w:cs="Times New Roman"/>
                <w:sz w:val="28"/>
                <w:szCs w:val="28"/>
              </w:rPr>
              <w:t>6</w:t>
            </w:r>
          </w:p>
        </w:tc>
        <w:tc>
          <w:tcPr>
            <w:tcW w:w="3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FF8" w:rsidRDefault="00FE6FF8" w:rsidP="00E2286C">
            <w:pPr>
              <w:pStyle w:val="ListParagraph"/>
              <w:ind w:left="0"/>
              <w:jc w:val="center"/>
              <w:rPr>
                <w:rFonts w:ascii="Times New Roman" w:hAnsi="Times New Roman" w:cs="Times New Roman"/>
                <w:sz w:val="28"/>
                <w:szCs w:val="28"/>
              </w:rPr>
            </w:pPr>
            <w:r>
              <w:rPr>
                <w:rFonts w:ascii="Times New Roman" w:hAnsi="Times New Roman" w:cs="Times New Roman"/>
                <w:sz w:val="28"/>
                <w:szCs w:val="28"/>
              </w:rPr>
              <w:t>Rs.16,600/-</w:t>
            </w:r>
          </w:p>
        </w:tc>
        <w:tc>
          <w:tcPr>
            <w:tcW w:w="3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FF8" w:rsidRDefault="00FE6FF8" w:rsidP="000867EA">
            <w:pPr>
              <w:pStyle w:val="ListParagraph"/>
              <w:ind w:left="0"/>
              <w:jc w:val="center"/>
              <w:rPr>
                <w:rFonts w:ascii="Times New Roman" w:hAnsi="Times New Roman" w:cs="Times New Roman"/>
                <w:sz w:val="28"/>
                <w:szCs w:val="28"/>
              </w:rPr>
            </w:pPr>
            <w:r>
              <w:rPr>
                <w:rFonts w:ascii="Times New Roman" w:hAnsi="Times New Roman" w:cs="Times New Roman"/>
                <w:sz w:val="28"/>
                <w:szCs w:val="28"/>
              </w:rPr>
              <w:t>04.05.1999</w:t>
            </w:r>
          </w:p>
        </w:tc>
      </w:tr>
      <w:tr w:rsidR="00FE6FF8" w:rsidTr="00FE6FF8">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FF8" w:rsidRDefault="00FE6FF8" w:rsidP="000867EA">
            <w:pPr>
              <w:pStyle w:val="ListParagraph"/>
              <w:ind w:left="0"/>
              <w:jc w:val="center"/>
              <w:rPr>
                <w:rFonts w:ascii="Times New Roman" w:hAnsi="Times New Roman" w:cs="Times New Roman"/>
                <w:sz w:val="28"/>
                <w:szCs w:val="28"/>
              </w:rPr>
            </w:pPr>
            <w:r>
              <w:rPr>
                <w:rFonts w:ascii="Times New Roman" w:hAnsi="Times New Roman" w:cs="Times New Roman"/>
                <w:sz w:val="28"/>
                <w:szCs w:val="28"/>
              </w:rPr>
              <w:t>7</w:t>
            </w:r>
          </w:p>
        </w:tc>
        <w:tc>
          <w:tcPr>
            <w:tcW w:w="3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FF8" w:rsidRDefault="00FE6FF8" w:rsidP="00E2286C">
            <w:pPr>
              <w:pStyle w:val="ListParagraph"/>
              <w:ind w:left="0"/>
              <w:jc w:val="center"/>
              <w:rPr>
                <w:rFonts w:ascii="Times New Roman" w:hAnsi="Times New Roman" w:cs="Times New Roman"/>
                <w:sz w:val="28"/>
                <w:szCs w:val="28"/>
              </w:rPr>
            </w:pPr>
            <w:r>
              <w:rPr>
                <w:rFonts w:ascii="Times New Roman" w:hAnsi="Times New Roman" w:cs="Times New Roman"/>
                <w:sz w:val="28"/>
                <w:szCs w:val="28"/>
              </w:rPr>
              <w:t>Rs.810/-</w:t>
            </w:r>
          </w:p>
        </w:tc>
        <w:tc>
          <w:tcPr>
            <w:tcW w:w="3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FF8" w:rsidRDefault="00FE6FF8" w:rsidP="000867EA">
            <w:pPr>
              <w:pStyle w:val="ListParagraph"/>
              <w:ind w:left="0"/>
              <w:jc w:val="center"/>
              <w:rPr>
                <w:rFonts w:ascii="Times New Roman" w:hAnsi="Times New Roman" w:cs="Times New Roman"/>
                <w:sz w:val="28"/>
                <w:szCs w:val="28"/>
              </w:rPr>
            </w:pPr>
            <w:r>
              <w:rPr>
                <w:rFonts w:ascii="Times New Roman" w:hAnsi="Times New Roman" w:cs="Times New Roman"/>
                <w:sz w:val="28"/>
                <w:szCs w:val="28"/>
              </w:rPr>
              <w:t>18.03.2002</w:t>
            </w:r>
          </w:p>
        </w:tc>
      </w:tr>
      <w:tr w:rsidR="00FE6FF8" w:rsidTr="00FE6FF8">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FF8" w:rsidRDefault="00FE6FF8" w:rsidP="000867EA">
            <w:pPr>
              <w:pStyle w:val="ListParagraph"/>
              <w:ind w:left="0"/>
              <w:jc w:val="center"/>
              <w:rPr>
                <w:rFonts w:ascii="Times New Roman" w:hAnsi="Times New Roman" w:cs="Times New Roman"/>
                <w:sz w:val="28"/>
                <w:szCs w:val="28"/>
              </w:rPr>
            </w:pPr>
            <w:r>
              <w:rPr>
                <w:rFonts w:ascii="Times New Roman" w:hAnsi="Times New Roman" w:cs="Times New Roman"/>
                <w:sz w:val="28"/>
                <w:szCs w:val="28"/>
              </w:rPr>
              <w:t>8</w:t>
            </w:r>
          </w:p>
        </w:tc>
        <w:tc>
          <w:tcPr>
            <w:tcW w:w="3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FF8" w:rsidRDefault="00FE6FF8" w:rsidP="00E2286C">
            <w:pPr>
              <w:pStyle w:val="ListParagraph"/>
              <w:ind w:left="0"/>
              <w:jc w:val="center"/>
              <w:rPr>
                <w:rFonts w:ascii="Times New Roman" w:hAnsi="Times New Roman" w:cs="Times New Roman"/>
                <w:sz w:val="28"/>
                <w:szCs w:val="28"/>
              </w:rPr>
            </w:pPr>
            <w:r>
              <w:rPr>
                <w:rFonts w:ascii="Times New Roman" w:hAnsi="Times New Roman" w:cs="Times New Roman"/>
                <w:sz w:val="28"/>
                <w:szCs w:val="28"/>
              </w:rPr>
              <w:t>Rs.68,375/-</w:t>
            </w:r>
          </w:p>
        </w:tc>
        <w:tc>
          <w:tcPr>
            <w:tcW w:w="3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FF8" w:rsidRDefault="00FE6FF8" w:rsidP="000867EA">
            <w:pPr>
              <w:pStyle w:val="ListParagraph"/>
              <w:ind w:left="0"/>
              <w:jc w:val="center"/>
              <w:rPr>
                <w:rFonts w:ascii="Times New Roman" w:hAnsi="Times New Roman" w:cs="Times New Roman"/>
                <w:sz w:val="28"/>
                <w:szCs w:val="28"/>
              </w:rPr>
            </w:pPr>
            <w:r>
              <w:rPr>
                <w:rFonts w:ascii="Times New Roman" w:hAnsi="Times New Roman" w:cs="Times New Roman"/>
                <w:sz w:val="28"/>
                <w:szCs w:val="28"/>
              </w:rPr>
              <w:t>24.10.2007</w:t>
            </w:r>
          </w:p>
        </w:tc>
      </w:tr>
      <w:tr w:rsidR="00FE6FF8" w:rsidTr="00FE6FF8">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FF8" w:rsidRDefault="00FE6FF8" w:rsidP="000867EA">
            <w:pPr>
              <w:pStyle w:val="ListParagraph"/>
              <w:ind w:left="0"/>
              <w:jc w:val="center"/>
              <w:rPr>
                <w:rFonts w:ascii="Times New Roman" w:hAnsi="Times New Roman" w:cs="Times New Roman"/>
                <w:sz w:val="28"/>
                <w:szCs w:val="28"/>
              </w:rPr>
            </w:pPr>
            <w:r>
              <w:rPr>
                <w:rFonts w:ascii="Times New Roman" w:hAnsi="Times New Roman" w:cs="Times New Roman"/>
                <w:sz w:val="28"/>
                <w:szCs w:val="28"/>
              </w:rPr>
              <w:t>9</w:t>
            </w:r>
          </w:p>
        </w:tc>
        <w:tc>
          <w:tcPr>
            <w:tcW w:w="3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FF8" w:rsidRDefault="00FE6FF8" w:rsidP="00E2286C">
            <w:pPr>
              <w:pStyle w:val="ListParagraph"/>
              <w:ind w:left="0"/>
              <w:jc w:val="center"/>
              <w:rPr>
                <w:rFonts w:ascii="Times New Roman" w:hAnsi="Times New Roman" w:cs="Times New Roman"/>
                <w:sz w:val="28"/>
                <w:szCs w:val="28"/>
              </w:rPr>
            </w:pPr>
            <w:r>
              <w:rPr>
                <w:rFonts w:ascii="Times New Roman" w:hAnsi="Times New Roman" w:cs="Times New Roman"/>
                <w:sz w:val="28"/>
                <w:szCs w:val="28"/>
              </w:rPr>
              <w:t>Rs.68,375/-</w:t>
            </w:r>
          </w:p>
        </w:tc>
        <w:tc>
          <w:tcPr>
            <w:tcW w:w="3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FF8" w:rsidRDefault="00FE6FF8" w:rsidP="000867EA">
            <w:pPr>
              <w:pStyle w:val="ListParagraph"/>
              <w:ind w:left="0"/>
              <w:jc w:val="center"/>
              <w:rPr>
                <w:rFonts w:ascii="Times New Roman" w:hAnsi="Times New Roman" w:cs="Times New Roman"/>
                <w:sz w:val="28"/>
                <w:szCs w:val="28"/>
              </w:rPr>
            </w:pPr>
            <w:r>
              <w:rPr>
                <w:rFonts w:ascii="Times New Roman" w:hAnsi="Times New Roman" w:cs="Times New Roman"/>
                <w:sz w:val="28"/>
                <w:szCs w:val="28"/>
              </w:rPr>
              <w:t>12.07.2010</w:t>
            </w:r>
          </w:p>
        </w:tc>
      </w:tr>
      <w:tr w:rsidR="00FE6FF8" w:rsidTr="00FE6FF8">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FF8" w:rsidRDefault="00FE6FF8" w:rsidP="000867EA">
            <w:pPr>
              <w:pStyle w:val="ListParagraph"/>
              <w:ind w:left="0"/>
              <w:jc w:val="center"/>
              <w:rPr>
                <w:rFonts w:ascii="Times New Roman" w:hAnsi="Times New Roman" w:cs="Times New Roman"/>
                <w:sz w:val="28"/>
                <w:szCs w:val="28"/>
              </w:rPr>
            </w:pPr>
            <w:r>
              <w:rPr>
                <w:rFonts w:ascii="Times New Roman" w:hAnsi="Times New Roman" w:cs="Times New Roman"/>
                <w:sz w:val="28"/>
                <w:szCs w:val="28"/>
              </w:rPr>
              <w:t>10</w:t>
            </w:r>
          </w:p>
        </w:tc>
        <w:tc>
          <w:tcPr>
            <w:tcW w:w="3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FF8" w:rsidRDefault="00FE6FF8" w:rsidP="00E2286C">
            <w:pPr>
              <w:pStyle w:val="ListParagraph"/>
              <w:ind w:left="0"/>
              <w:jc w:val="center"/>
              <w:rPr>
                <w:rFonts w:ascii="Times New Roman" w:hAnsi="Times New Roman" w:cs="Times New Roman"/>
                <w:sz w:val="28"/>
                <w:szCs w:val="28"/>
              </w:rPr>
            </w:pPr>
            <w:r>
              <w:rPr>
                <w:rFonts w:ascii="Times New Roman" w:hAnsi="Times New Roman" w:cs="Times New Roman"/>
                <w:sz w:val="28"/>
                <w:szCs w:val="28"/>
              </w:rPr>
              <w:t>Rs.10,980/-</w:t>
            </w:r>
          </w:p>
        </w:tc>
        <w:tc>
          <w:tcPr>
            <w:tcW w:w="3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FF8" w:rsidRDefault="00FE6FF8" w:rsidP="000867EA">
            <w:pPr>
              <w:pStyle w:val="ListParagraph"/>
              <w:ind w:left="0"/>
              <w:jc w:val="center"/>
              <w:rPr>
                <w:rFonts w:ascii="Times New Roman" w:hAnsi="Times New Roman" w:cs="Times New Roman"/>
                <w:sz w:val="28"/>
                <w:szCs w:val="28"/>
              </w:rPr>
            </w:pPr>
            <w:r>
              <w:rPr>
                <w:rFonts w:ascii="Times New Roman" w:hAnsi="Times New Roman" w:cs="Times New Roman"/>
                <w:sz w:val="28"/>
                <w:szCs w:val="28"/>
              </w:rPr>
              <w:t>12.02.2013</w:t>
            </w:r>
          </w:p>
        </w:tc>
      </w:tr>
      <w:tr w:rsidR="00FE6FF8" w:rsidTr="00FE6FF8">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FF8" w:rsidRDefault="00FE6FF8" w:rsidP="00E2286C">
            <w:pPr>
              <w:pStyle w:val="ListParagraph"/>
              <w:ind w:left="0"/>
              <w:rPr>
                <w:rFonts w:ascii="Times New Roman" w:hAnsi="Times New Roman" w:cs="Times New Roman"/>
                <w:b/>
                <w:sz w:val="28"/>
                <w:szCs w:val="28"/>
              </w:rPr>
            </w:pPr>
            <w:r>
              <w:rPr>
                <w:rFonts w:ascii="Times New Roman" w:hAnsi="Times New Roman" w:cs="Times New Roman"/>
                <w:b/>
                <w:sz w:val="28"/>
                <w:szCs w:val="28"/>
              </w:rPr>
              <w:t>Total</w:t>
            </w:r>
          </w:p>
        </w:tc>
        <w:tc>
          <w:tcPr>
            <w:tcW w:w="3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FF8" w:rsidRDefault="00FE6FF8" w:rsidP="00E2286C">
            <w:pPr>
              <w:pStyle w:val="ListParagraph"/>
              <w:ind w:left="0"/>
              <w:jc w:val="center"/>
              <w:rPr>
                <w:rFonts w:ascii="Times New Roman" w:hAnsi="Times New Roman" w:cs="Times New Roman"/>
                <w:b/>
                <w:sz w:val="28"/>
                <w:szCs w:val="28"/>
              </w:rPr>
            </w:pPr>
            <w:r>
              <w:rPr>
                <w:rFonts w:ascii="Times New Roman" w:hAnsi="Times New Roman" w:cs="Times New Roman"/>
                <w:b/>
                <w:sz w:val="28"/>
                <w:szCs w:val="28"/>
              </w:rPr>
              <w:t>Rs.1,75,120/-</w:t>
            </w:r>
          </w:p>
        </w:tc>
        <w:tc>
          <w:tcPr>
            <w:tcW w:w="32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6FF8" w:rsidRDefault="00FE6FF8" w:rsidP="00E2286C">
            <w:pPr>
              <w:pStyle w:val="ListParagraph"/>
              <w:ind w:left="0"/>
              <w:rPr>
                <w:rFonts w:ascii="Times New Roman" w:hAnsi="Times New Roman" w:cs="Times New Roman"/>
                <w:b/>
                <w:sz w:val="28"/>
                <w:szCs w:val="28"/>
              </w:rPr>
            </w:pPr>
          </w:p>
        </w:tc>
      </w:tr>
    </w:tbl>
    <w:p w:rsidR="00A35AD7" w:rsidRDefault="00A35AD7" w:rsidP="00A35AD7">
      <w:pPr>
        <w:pStyle w:val="ListParagraph"/>
        <w:spacing w:line="480" w:lineRule="auto"/>
        <w:ind w:left="0"/>
        <w:rPr>
          <w:rFonts w:ascii="Times New Roman" w:hAnsi="Times New Roman" w:cs="Times New Roman"/>
          <w:sz w:val="28"/>
          <w:szCs w:val="28"/>
        </w:rPr>
      </w:pPr>
    </w:p>
    <w:p w:rsidR="009F6086" w:rsidRDefault="00FE6FF8" w:rsidP="00B537D0">
      <w:pPr>
        <w:pStyle w:val="ListParagraph"/>
        <w:numPr>
          <w:ilvl w:val="0"/>
          <w:numId w:val="5"/>
        </w:numPr>
        <w:spacing w:line="480" w:lineRule="auto"/>
        <w:ind w:left="0" w:firstLine="0"/>
        <w:jc w:val="both"/>
        <w:rPr>
          <w:rFonts w:ascii="Times New Roman" w:hAnsi="Times New Roman" w:cs="Times New Roman"/>
          <w:sz w:val="28"/>
          <w:szCs w:val="28"/>
        </w:rPr>
      </w:pPr>
      <w:r w:rsidRPr="00A35AD7">
        <w:rPr>
          <w:rFonts w:ascii="Times New Roman" w:hAnsi="Times New Roman" w:cs="Times New Roman"/>
          <w:sz w:val="28"/>
          <w:szCs w:val="28"/>
        </w:rPr>
        <w:t>Ever since the release of the connection, the interest on ACD/ Meter</w:t>
      </w:r>
    </w:p>
    <w:p w:rsidR="00FE6FF8" w:rsidRDefault="00FE6FF8" w:rsidP="009F6086">
      <w:pPr>
        <w:pStyle w:val="ListParagraph"/>
        <w:spacing w:line="480" w:lineRule="auto"/>
        <w:jc w:val="both"/>
        <w:rPr>
          <w:rFonts w:ascii="Times New Roman" w:hAnsi="Times New Roman" w:cs="Times New Roman"/>
          <w:sz w:val="28"/>
          <w:szCs w:val="28"/>
        </w:rPr>
      </w:pPr>
      <w:r w:rsidRPr="00A35AD7">
        <w:rPr>
          <w:rFonts w:ascii="Times New Roman" w:hAnsi="Times New Roman" w:cs="Times New Roman"/>
          <w:sz w:val="28"/>
          <w:szCs w:val="28"/>
        </w:rPr>
        <w:t>Security was not paid to the Petitioner by the Respondent as per provisions of the Electricity Act-2003 and Regulation 17.</w:t>
      </w:r>
      <w:r w:rsidR="00353ED8">
        <w:rPr>
          <w:rFonts w:ascii="Times New Roman" w:hAnsi="Times New Roman" w:cs="Times New Roman"/>
          <w:sz w:val="28"/>
          <w:szCs w:val="28"/>
        </w:rPr>
        <w:t>4</w:t>
      </w:r>
      <w:r w:rsidRPr="00A35AD7">
        <w:rPr>
          <w:rFonts w:ascii="Times New Roman" w:hAnsi="Times New Roman" w:cs="Times New Roman"/>
          <w:sz w:val="28"/>
          <w:szCs w:val="28"/>
        </w:rPr>
        <w:t xml:space="preserve"> of the Supply Code-2007 amended vide Regulation 17.</w:t>
      </w:r>
      <w:r w:rsidR="00353ED8">
        <w:rPr>
          <w:rFonts w:ascii="Times New Roman" w:hAnsi="Times New Roman" w:cs="Times New Roman"/>
          <w:sz w:val="28"/>
          <w:szCs w:val="28"/>
        </w:rPr>
        <w:t>3</w:t>
      </w:r>
      <w:r w:rsidRPr="00A35AD7">
        <w:rPr>
          <w:rFonts w:ascii="Times New Roman" w:hAnsi="Times New Roman" w:cs="Times New Roman"/>
          <w:sz w:val="28"/>
          <w:szCs w:val="28"/>
        </w:rPr>
        <w:t xml:space="preserve"> of the Supply Code-2014.</w:t>
      </w:r>
    </w:p>
    <w:p w:rsidR="009F6086" w:rsidRDefault="00A35AD7" w:rsidP="00B537D0">
      <w:pPr>
        <w:pStyle w:val="ListParagraph"/>
        <w:numPr>
          <w:ilvl w:val="0"/>
          <w:numId w:val="5"/>
        </w:numPr>
        <w:spacing w:line="480" w:lineRule="auto"/>
        <w:ind w:left="0" w:firstLine="0"/>
        <w:rPr>
          <w:rFonts w:ascii="Times New Roman" w:hAnsi="Times New Roman" w:cs="Times New Roman"/>
          <w:sz w:val="28"/>
          <w:szCs w:val="28"/>
        </w:rPr>
      </w:pPr>
      <w:r>
        <w:rPr>
          <w:rFonts w:ascii="Times New Roman" w:hAnsi="Times New Roman" w:cs="Times New Roman"/>
          <w:sz w:val="28"/>
          <w:szCs w:val="28"/>
        </w:rPr>
        <w:t xml:space="preserve">The Petitioner calculated the amount of interest which </w:t>
      </w:r>
      <w:r w:rsidR="000867EA">
        <w:rPr>
          <w:rFonts w:ascii="Times New Roman" w:hAnsi="Times New Roman" w:cs="Times New Roman"/>
          <w:sz w:val="28"/>
          <w:szCs w:val="28"/>
        </w:rPr>
        <w:t>amounted</w:t>
      </w:r>
      <w:r>
        <w:rPr>
          <w:rFonts w:ascii="Times New Roman" w:hAnsi="Times New Roman" w:cs="Times New Roman"/>
          <w:sz w:val="28"/>
          <w:szCs w:val="28"/>
        </w:rPr>
        <w:t xml:space="preserve"> to </w:t>
      </w:r>
    </w:p>
    <w:p w:rsidR="00A35AD7" w:rsidRDefault="00A35AD7" w:rsidP="009F6086">
      <w:pPr>
        <w:pStyle w:val="ListParagraph"/>
        <w:spacing w:line="480" w:lineRule="auto"/>
        <w:rPr>
          <w:rFonts w:ascii="Times New Roman" w:hAnsi="Times New Roman" w:cs="Times New Roman"/>
          <w:sz w:val="28"/>
          <w:szCs w:val="28"/>
        </w:rPr>
      </w:pPr>
      <w:r>
        <w:rPr>
          <w:rFonts w:ascii="Times New Roman" w:hAnsi="Times New Roman" w:cs="Times New Roman"/>
          <w:sz w:val="28"/>
          <w:szCs w:val="28"/>
        </w:rPr>
        <w:t>Rs.3,14,548/- and the Respondent was liable to pay the same to the Petitioner as per Regulation 17.4 of Supply Code-2007</w:t>
      </w:r>
      <w:r w:rsidR="00353ED8">
        <w:rPr>
          <w:rFonts w:ascii="Times New Roman" w:hAnsi="Times New Roman" w:cs="Times New Roman"/>
          <w:sz w:val="28"/>
          <w:szCs w:val="28"/>
        </w:rPr>
        <w:t xml:space="preserve"> (effective from 01.01.2008)</w:t>
      </w:r>
      <w:r>
        <w:rPr>
          <w:rFonts w:ascii="Times New Roman" w:hAnsi="Times New Roman" w:cs="Times New Roman"/>
          <w:sz w:val="28"/>
          <w:szCs w:val="28"/>
        </w:rPr>
        <w:t xml:space="preserve"> and 17.3 of Supply Code-2014</w:t>
      </w:r>
      <w:r w:rsidR="00353ED8">
        <w:rPr>
          <w:rFonts w:ascii="Times New Roman" w:hAnsi="Times New Roman" w:cs="Times New Roman"/>
          <w:sz w:val="28"/>
          <w:szCs w:val="28"/>
        </w:rPr>
        <w:t xml:space="preserve"> (applicable from 01.01.2015)</w:t>
      </w:r>
      <w:r>
        <w:rPr>
          <w:rFonts w:ascii="Times New Roman" w:hAnsi="Times New Roman" w:cs="Times New Roman"/>
          <w:sz w:val="28"/>
          <w:szCs w:val="28"/>
        </w:rPr>
        <w:t>.</w:t>
      </w:r>
    </w:p>
    <w:p w:rsidR="000867EA" w:rsidRDefault="009F6086" w:rsidP="009C27BD">
      <w:pPr>
        <w:pStyle w:val="ListParagraph"/>
        <w:numPr>
          <w:ilvl w:val="0"/>
          <w:numId w:val="5"/>
        </w:numPr>
        <w:spacing w:line="480" w:lineRule="auto"/>
        <w:ind w:left="0" w:firstLine="0"/>
        <w:jc w:val="both"/>
        <w:rPr>
          <w:rFonts w:ascii="Times New Roman" w:hAnsi="Times New Roman" w:cs="Times New Roman"/>
          <w:sz w:val="28"/>
          <w:szCs w:val="28"/>
        </w:rPr>
      </w:pPr>
      <w:r w:rsidRPr="000867EA">
        <w:rPr>
          <w:rFonts w:ascii="Times New Roman" w:hAnsi="Times New Roman" w:cs="Times New Roman"/>
          <w:sz w:val="28"/>
          <w:szCs w:val="28"/>
        </w:rPr>
        <w:t>The Forum</w:t>
      </w:r>
      <w:r w:rsidR="000867EA">
        <w:rPr>
          <w:rFonts w:ascii="Times New Roman" w:hAnsi="Times New Roman" w:cs="Times New Roman"/>
          <w:sz w:val="28"/>
          <w:szCs w:val="28"/>
        </w:rPr>
        <w:t>,</w:t>
      </w:r>
      <w:r w:rsidRPr="000867EA">
        <w:rPr>
          <w:rFonts w:ascii="Times New Roman" w:hAnsi="Times New Roman" w:cs="Times New Roman"/>
          <w:sz w:val="28"/>
          <w:szCs w:val="28"/>
        </w:rPr>
        <w:t xml:space="preserve"> in its order dated 13.12.2018</w:t>
      </w:r>
      <w:r w:rsidR="000867EA">
        <w:rPr>
          <w:rFonts w:ascii="Times New Roman" w:hAnsi="Times New Roman" w:cs="Times New Roman"/>
          <w:sz w:val="28"/>
          <w:szCs w:val="28"/>
        </w:rPr>
        <w:t>,</w:t>
      </w:r>
      <w:r w:rsidRPr="000867EA">
        <w:rPr>
          <w:rFonts w:ascii="Times New Roman" w:hAnsi="Times New Roman" w:cs="Times New Roman"/>
          <w:sz w:val="28"/>
          <w:szCs w:val="28"/>
        </w:rPr>
        <w:t xml:space="preserve"> held that the Petitioner</w:t>
      </w:r>
    </w:p>
    <w:p w:rsidR="00B537D0" w:rsidRPr="000867EA" w:rsidRDefault="000867EA" w:rsidP="000867EA">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was </w:t>
      </w:r>
      <w:r w:rsidR="009F6086" w:rsidRPr="000867EA">
        <w:rPr>
          <w:rFonts w:ascii="Times New Roman" w:hAnsi="Times New Roman" w:cs="Times New Roman"/>
          <w:sz w:val="28"/>
          <w:szCs w:val="28"/>
        </w:rPr>
        <w:t xml:space="preserve">entitled to get the interest applicable under Regulation 17.3 of Supply Code 2007 </w:t>
      </w:r>
      <w:r>
        <w:rPr>
          <w:rFonts w:ascii="Times New Roman" w:hAnsi="Times New Roman" w:cs="Times New Roman"/>
          <w:sz w:val="28"/>
          <w:szCs w:val="28"/>
        </w:rPr>
        <w:t xml:space="preserve">amended </w:t>
      </w:r>
      <w:r w:rsidR="009F6086" w:rsidRPr="000867EA">
        <w:rPr>
          <w:rFonts w:ascii="Times New Roman" w:hAnsi="Times New Roman" w:cs="Times New Roman"/>
          <w:sz w:val="28"/>
          <w:szCs w:val="28"/>
        </w:rPr>
        <w:t>Regulation 17.2 of Supply Code</w:t>
      </w:r>
      <w:r>
        <w:rPr>
          <w:rFonts w:ascii="Times New Roman" w:hAnsi="Times New Roman" w:cs="Times New Roman"/>
          <w:sz w:val="28"/>
          <w:szCs w:val="28"/>
        </w:rPr>
        <w:t>-</w:t>
      </w:r>
      <w:r w:rsidR="009F6086" w:rsidRPr="000867EA">
        <w:rPr>
          <w:rFonts w:ascii="Times New Roman" w:hAnsi="Times New Roman" w:cs="Times New Roman"/>
          <w:sz w:val="28"/>
          <w:szCs w:val="28"/>
        </w:rPr>
        <w:t xml:space="preserve">2014 as the Petitioner neither approached the Respondent to get its ACD updated in the System/monthly bills nor demanded any interest on ACD for a long period of 10 years. The Petitioner was equally responsible for </w:t>
      </w:r>
      <w:r>
        <w:rPr>
          <w:rFonts w:ascii="Times New Roman" w:hAnsi="Times New Roman" w:cs="Times New Roman"/>
          <w:sz w:val="28"/>
          <w:szCs w:val="28"/>
        </w:rPr>
        <w:t xml:space="preserve">not </w:t>
      </w:r>
      <w:r w:rsidR="000C4F84">
        <w:rPr>
          <w:rFonts w:ascii="Times New Roman" w:hAnsi="Times New Roman" w:cs="Times New Roman"/>
          <w:sz w:val="28"/>
          <w:szCs w:val="28"/>
        </w:rPr>
        <w:t>bringing the fact of non-</w:t>
      </w:r>
      <w:r>
        <w:rPr>
          <w:rFonts w:ascii="Times New Roman" w:hAnsi="Times New Roman" w:cs="Times New Roman"/>
          <w:sz w:val="28"/>
          <w:szCs w:val="28"/>
        </w:rPr>
        <w:t>updation</w:t>
      </w:r>
      <w:r w:rsidR="009F6086" w:rsidRPr="000867EA">
        <w:rPr>
          <w:rFonts w:ascii="Times New Roman" w:hAnsi="Times New Roman" w:cs="Times New Roman"/>
          <w:sz w:val="28"/>
          <w:szCs w:val="28"/>
        </w:rPr>
        <w:t xml:space="preserve"> of ACD</w:t>
      </w:r>
      <w:r w:rsidR="00634E58">
        <w:rPr>
          <w:rFonts w:ascii="Times New Roman" w:hAnsi="Times New Roman" w:cs="Times New Roman"/>
          <w:sz w:val="28"/>
          <w:szCs w:val="28"/>
        </w:rPr>
        <w:t>/Meter Security</w:t>
      </w:r>
      <w:r w:rsidR="009F6086" w:rsidRPr="000867EA">
        <w:rPr>
          <w:rFonts w:ascii="Times New Roman" w:hAnsi="Times New Roman" w:cs="Times New Roman"/>
          <w:sz w:val="28"/>
          <w:szCs w:val="28"/>
        </w:rPr>
        <w:t xml:space="preserve"> and non-credit of interest in its account. Therefore, </w:t>
      </w:r>
      <w:r w:rsidR="00634E58">
        <w:rPr>
          <w:rFonts w:ascii="Times New Roman" w:hAnsi="Times New Roman" w:cs="Times New Roman"/>
          <w:sz w:val="28"/>
          <w:szCs w:val="28"/>
        </w:rPr>
        <w:t xml:space="preserve">the Forum held that </w:t>
      </w:r>
      <w:r w:rsidR="009F6086" w:rsidRPr="000867EA">
        <w:rPr>
          <w:rFonts w:ascii="Times New Roman" w:hAnsi="Times New Roman" w:cs="Times New Roman"/>
          <w:sz w:val="28"/>
          <w:szCs w:val="28"/>
        </w:rPr>
        <w:t xml:space="preserve">the claim of the Petitioner to allow interest under Regulation 17.4 of Supply Code 2007 and Regulation 17.3 of Supply Code 2014 was not maintainable. The </w:t>
      </w:r>
      <w:r>
        <w:rPr>
          <w:rFonts w:ascii="Times New Roman" w:hAnsi="Times New Roman" w:cs="Times New Roman"/>
          <w:sz w:val="28"/>
          <w:szCs w:val="28"/>
        </w:rPr>
        <w:t xml:space="preserve">above </w:t>
      </w:r>
      <w:r w:rsidR="009F6086" w:rsidRPr="000867EA">
        <w:rPr>
          <w:rFonts w:ascii="Times New Roman" w:hAnsi="Times New Roman" w:cs="Times New Roman"/>
          <w:sz w:val="28"/>
          <w:szCs w:val="28"/>
        </w:rPr>
        <w:t>order of the Forum was arbitrary and without any cogent reasons</w:t>
      </w:r>
      <w:r w:rsidR="00634E58">
        <w:rPr>
          <w:rFonts w:ascii="Times New Roman" w:hAnsi="Times New Roman" w:cs="Times New Roman"/>
          <w:sz w:val="28"/>
          <w:szCs w:val="28"/>
        </w:rPr>
        <w:t xml:space="preserve"> as it was the duty of the Respondent to up-date ACD/Meter Security in its System and pay interest without any demand from the Petitioner.</w:t>
      </w:r>
    </w:p>
    <w:p w:rsidR="00697745" w:rsidRPr="009C27BD" w:rsidRDefault="00697745" w:rsidP="009C27BD">
      <w:pPr>
        <w:pStyle w:val="ListParagraph"/>
        <w:numPr>
          <w:ilvl w:val="0"/>
          <w:numId w:val="5"/>
        </w:numPr>
        <w:spacing w:line="480" w:lineRule="auto"/>
        <w:ind w:left="0" w:right="-2" w:firstLine="0"/>
        <w:rPr>
          <w:rFonts w:ascii="Times New Roman" w:hAnsi="Times New Roman" w:cs="Times New Roman"/>
          <w:color w:val="000000"/>
          <w:sz w:val="28"/>
          <w:szCs w:val="28"/>
        </w:rPr>
      </w:pPr>
      <w:r w:rsidRPr="009C27BD">
        <w:rPr>
          <w:rFonts w:ascii="Times New Roman" w:hAnsi="Times New Roman" w:cs="Times New Roman"/>
          <w:sz w:val="28"/>
          <w:szCs w:val="28"/>
        </w:rPr>
        <w:t xml:space="preserve">Keeping  </w:t>
      </w:r>
      <w:r w:rsidRPr="009C27BD">
        <w:rPr>
          <w:rFonts w:ascii="Times New Roman" w:hAnsi="Times New Roman" w:cs="Times New Roman"/>
          <w:color w:val="000000"/>
          <w:sz w:val="28"/>
          <w:szCs w:val="28"/>
        </w:rPr>
        <w:t>in view the submissions made, the Appeal may be</w:t>
      </w:r>
    </w:p>
    <w:p w:rsidR="00697745" w:rsidRDefault="00697745" w:rsidP="009C27BD">
      <w:pPr>
        <w:pStyle w:val="ListParagraph"/>
        <w:spacing w:line="480" w:lineRule="auto"/>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allowed in the interest of justice.</w:t>
      </w:r>
    </w:p>
    <w:p w:rsidR="00697745" w:rsidRPr="00634E58" w:rsidRDefault="00697745" w:rsidP="00697745">
      <w:pPr>
        <w:pStyle w:val="ListParagraph"/>
        <w:numPr>
          <w:ilvl w:val="0"/>
          <w:numId w:val="4"/>
        </w:numPr>
        <w:spacing w:line="240" w:lineRule="auto"/>
        <w:ind w:left="0" w:firstLine="0"/>
        <w:rPr>
          <w:rFonts w:ascii="Times New Roman" w:hAnsi="Times New Roman" w:cs="Times New Roman"/>
          <w:sz w:val="28"/>
          <w:szCs w:val="28"/>
        </w:rPr>
      </w:pPr>
      <w:r>
        <w:rPr>
          <w:rFonts w:ascii="Times New Roman" w:hAnsi="Times New Roman" w:cs="Times New Roman"/>
          <w:b/>
          <w:sz w:val="28"/>
          <w:szCs w:val="28"/>
        </w:rPr>
        <w:t>Submissions of the Respondent:</w:t>
      </w:r>
    </w:p>
    <w:p w:rsidR="00634E58" w:rsidRPr="00F32384" w:rsidRDefault="00634E58" w:rsidP="00634E58">
      <w:pPr>
        <w:pStyle w:val="ListParagraph"/>
        <w:spacing w:line="240" w:lineRule="auto"/>
        <w:ind w:left="0"/>
        <w:rPr>
          <w:rFonts w:ascii="Times New Roman" w:hAnsi="Times New Roman" w:cs="Times New Roman"/>
          <w:sz w:val="28"/>
          <w:szCs w:val="28"/>
        </w:rPr>
      </w:pPr>
    </w:p>
    <w:p w:rsidR="00697745" w:rsidRDefault="00697745" w:rsidP="00697745">
      <w:pPr>
        <w:spacing w:line="48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The Respondent, in its defence, submitted the following for     consideration of this Court</w:t>
      </w:r>
      <w:r>
        <w:rPr>
          <w:rFonts w:ascii="Times New Roman" w:hAnsi="Times New Roman" w:cs="Times New Roman"/>
          <w:b/>
          <w:sz w:val="28"/>
          <w:szCs w:val="28"/>
        </w:rPr>
        <w:t>:</w:t>
      </w:r>
    </w:p>
    <w:p w:rsidR="000867EA" w:rsidRPr="00634E58" w:rsidRDefault="00077E88" w:rsidP="00077E88">
      <w:pPr>
        <w:pStyle w:val="ListParagraph"/>
        <w:numPr>
          <w:ilvl w:val="0"/>
          <w:numId w:val="8"/>
        </w:numPr>
        <w:spacing w:line="480" w:lineRule="auto"/>
        <w:jc w:val="both"/>
        <w:rPr>
          <w:rFonts w:ascii="Times New Roman" w:hAnsi="Times New Roman" w:cs="Times New Roman"/>
          <w:b/>
          <w:sz w:val="28"/>
          <w:szCs w:val="28"/>
        </w:rPr>
      </w:pPr>
      <w:r>
        <w:rPr>
          <w:rFonts w:ascii="Times New Roman" w:hAnsi="Times New Roman" w:cs="Times New Roman"/>
          <w:sz w:val="28"/>
          <w:szCs w:val="28"/>
        </w:rPr>
        <w:t xml:space="preserve">The Petitioner </w:t>
      </w:r>
      <w:r w:rsidR="000867EA">
        <w:rPr>
          <w:rFonts w:ascii="Times New Roman" w:hAnsi="Times New Roman" w:cs="Times New Roman"/>
          <w:sz w:val="28"/>
          <w:szCs w:val="28"/>
        </w:rPr>
        <w:t xml:space="preserve">had incorrectly claimed </w:t>
      </w:r>
      <w:r w:rsidR="00634E58">
        <w:rPr>
          <w:rFonts w:ascii="Times New Roman" w:hAnsi="Times New Roman" w:cs="Times New Roman"/>
          <w:sz w:val="28"/>
          <w:szCs w:val="28"/>
        </w:rPr>
        <w:t xml:space="preserve"> that </w:t>
      </w:r>
      <w:r w:rsidR="000867EA">
        <w:rPr>
          <w:rFonts w:ascii="Times New Roman" w:hAnsi="Times New Roman" w:cs="Times New Roman"/>
          <w:sz w:val="28"/>
          <w:szCs w:val="28"/>
        </w:rPr>
        <w:t xml:space="preserve"> the following amounts </w:t>
      </w:r>
      <w:r w:rsidR="00634E58">
        <w:rPr>
          <w:rFonts w:ascii="Times New Roman" w:hAnsi="Times New Roman" w:cs="Times New Roman"/>
          <w:sz w:val="28"/>
          <w:szCs w:val="28"/>
        </w:rPr>
        <w:t xml:space="preserve"> shown in its bills pertained to</w:t>
      </w:r>
      <w:r w:rsidR="000867EA">
        <w:rPr>
          <w:rFonts w:ascii="Times New Roman" w:hAnsi="Times New Roman" w:cs="Times New Roman"/>
          <w:sz w:val="28"/>
          <w:szCs w:val="28"/>
        </w:rPr>
        <w:t xml:space="preserve"> </w:t>
      </w:r>
      <w:r>
        <w:rPr>
          <w:rFonts w:ascii="Times New Roman" w:hAnsi="Times New Roman" w:cs="Times New Roman"/>
          <w:sz w:val="28"/>
          <w:szCs w:val="28"/>
        </w:rPr>
        <w:t>ACD</w:t>
      </w:r>
      <w:r w:rsidR="00634E58">
        <w:rPr>
          <w:rFonts w:ascii="Times New Roman" w:hAnsi="Times New Roman" w:cs="Times New Roman"/>
          <w:sz w:val="28"/>
          <w:szCs w:val="28"/>
        </w:rPr>
        <w:t>/ Meter Security</w:t>
      </w:r>
      <w:r w:rsidR="000867EA">
        <w:rPr>
          <w:rFonts w:ascii="Times New Roman" w:hAnsi="Times New Roman" w:cs="Times New Roman"/>
          <w:sz w:val="28"/>
          <w:szCs w:val="28"/>
        </w:rPr>
        <w:t xml:space="preserve"> :</w:t>
      </w:r>
    </w:p>
    <w:p w:rsidR="00634E58" w:rsidRPr="000867EA" w:rsidRDefault="00634E58" w:rsidP="00634E58">
      <w:pPr>
        <w:pStyle w:val="ListParagraph"/>
        <w:spacing w:line="480" w:lineRule="auto"/>
        <w:ind w:left="1080"/>
        <w:jc w:val="both"/>
        <w:rPr>
          <w:rFonts w:ascii="Times New Roman" w:hAnsi="Times New Roman" w:cs="Times New Roman"/>
          <w:b/>
          <w:sz w:val="28"/>
          <w:szCs w:val="28"/>
        </w:rPr>
      </w:pPr>
    </w:p>
    <w:tbl>
      <w:tblPr>
        <w:tblStyle w:val="TableGrid"/>
        <w:tblW w:w="0" w:type="auto"/>
        <w:tblInd w:w="1080" w:type="dxa"/>
        <w:tblLook w:val="04A0"/>
      </w:tblPr>
      <w:tblGrid>
        <w:gridCol w:w="1013"/>
        <w:gridCol w:w="1417"/>
        <w:gridCol w:w="1418"/>
        <w:gridCol w:w="1559"/>
        <w:gridCol w:w="2188"/>
      </w:tblGrid>
      <w:tr w:rsidR="00D009E3" w:rsidTr="00D009E3">
        <w:tc>
          <w:tcPr>
            <w:tcW w:w="1013" w:type="dxa"/>
          </w:tcPr>
          <w:p w:rsidR="000867EA" w:rsidRPr="00D009E3" w:rsidRDefault="000867EA" w:rsidP="00F32384">
            <w:pPr>
              <w:pStyle w:val="ListParagraph"/>
              <w:ind w:left="0"/>
              <w:jc w:val="both"/>
              <w:rPr>
                <w:rFonts w:ascii="Times New Roman" w:hAnsi="Times New Roman" w:cs="Times New Roman"/>
                <w:sz w:val="28"/>
                <w:szCs w:val="28"/>
              </w:rPr>
            </w:pPr>
            <w:r w:rsidRPr="00D009E3">
              <w:rPr>
                <w:rFonts w:ascii="Times New Roman" w:hAnsi="Times New Roman" w:cs="Times New Roman"/>
                <w:sz w:val="28"/>
                <w:szCs w:val="28"/>
              </w:rPr>
              <w:lastRenderedPageBreak/>
              <w:t>Sr.No</w:t>
            </w:r>
          </w:p>
        </w:tc>
        <w:tc>
          <w:tcPr>
            <w:tcW w:w="1417" w:type="dxa"/>
          </w:tcPr>
          <w:p w:rsidR="000867EA" w:rsidRPr="00D009E3" w:rsidRDefault="000867EA" w:rsidP="00F32384">
            <w:pPr>
              <w:pStyle w:val="ListParagraph"/>
              <w:ind w:left="0"/>
              <w:jc w:val="both"/>
              <w:rPr>
                <w:rFonts w:ascii="Times New Roman" w:hAnsi="Times New Roman" w:cs="Times New Roman"/>
                <w:sz w:val="28"/>
                <w:szCs w:val="28"/>
              </w:rPr>
            </w:pPr>
            <w:r w:rsidRPr="00D009E3">
              <w:rPr>
                <w:rFonts w:ascii="Times New Roman" w:hAnsi="Times New Roman" w:cs="Times New Roman"/>
                <w:sz w:val="28"/>
                <w:szCs w:val="28"/>
              </w:rPr>
              <w:t>Reference to Sr.</w:t>
            </w:r>
            <w:r w:rsidR="00D009E3">
              <w:rPr>
                <w:rFonts w:ascii="Times New Roman" w:hAnsi="Times New Roman" w:cs="Times New Roman"/>
                <w:sz w:val="28"/>
                <w:szCs w:val="28"/>
              </w:rPr>
              <w:t xml:space="preserve"> </w:t>
            </w:r>
            <w:r w:rsidRPr="00D009E3">
              <w:rPr>
                <w:rFonts w:ascii="Times New Roman" w:hAnsi="Times New Roman" w:cs="Times New Roman"/>
                <w:sz w:val="28"/>
                <w:szCs w:val="28"/>
              </w:rPr>
              <w:t>No. of Annexure to the Appeal</w:t>
            </w:r>
          </w:p>
        </w:tc>
        <w:tc>
          <w:tcPr>
            <w:tcW w:w="1418" w:type="dxa"/>
          </w:tcPr>
          <w:p w:rsidR="000867EA" w:rsidRPr="00D009E3" w:rsidRDefault="000867EA" w:rsidP="00F32384">
            <w:pPr>
              <w:pStyle w:val="ListParagraph"/>
              <w:ind w:left="0"/>
              <w:jc w:val="center"/>
              <w:rPr>
                <w:rFonts w:ascii="Times New Roman" w:hAnsi="Times New Roman" w:cs="Times New Roman"/>
                <w:sz w:val="28"/>
                <w:szCs w:val="28"/>
              </w:rPr>
            </w:pPr>
            <w:r w:rsidRPr="00D009E3">
              <w:rPr>
                <w:rFonts w:ascii="Times New Roman" w:hAnsi="Times New Roman" w:cs="Times New Roman"/>
                <w:sz w:val="28"/>
                <w:szCs w:val="28"/>
              </w:rPr>
              <w:t>Amount of ACD shown by the Petitioner</w:t>
            </w:r>
            <w:r w:rsidR="00D009E3">
              <w:rPr>
                <w:rFonts w:ascii="Times New Roman" w:hAnsi="Times New Roman" w:cs="Times New Roman"/>
                <w:sz w:val="28"/>
                <w:szCs w:val="28"/>
              </w:rPr>
              <w:t xml:space="preserve">          ( in INR)</w:t>
            </w:r>
          </w:p>
        </w:tc>
        <w:tc>
          <w:tcPr>
            <w:tcW w:w="1559" w:type="dxa"/>
          </w:tcPr>
          <w:p w:rsidR="000867EA" w:rsidRPr="00D009E3" w:rsidRDefault="000867EA" w:rsidP="00F32384">
            <w:pPr>
              <w:pStyle w:val="ListParagraph"/>
              <w:ind w:left="0"/>
              <w:jc w:val="both"/>
              <w:rPr>
                <w:rFonts w:ascii="Times New Roman" w:hAnsi="Times New Roman" w:cs="Times New Roman"/>
                <w:sz w:val="28"/>
                <w:szCs w:val="28"/>
              </w:rPr>
            </w:pPr>
            <w:r w:rsidRPr="00D009E3">
              <w:rPr>
                <w:rFonts w:ascii="Times New Roman" w:hAnsi="Times New Roman" w:cs="Times New Roman"/>
                <w:sz w:val="28"/>
                <w:szCs w:val="28"/>
              </w:rPr>
              <w:t>Date of deposit mentioned</w:t>
            </w:r>
          </w:p>
        </w:tc>
        <w:tc>
          <w:tcPr>
            <w:tcW w:w="2188" w:type="dxa"/>
          </w:tcPr>
          <w:p w:rsidR="000867EA" w:rsidRPr="00D009E3" w:rsidRDefault="000867EA" w:rsidP="00F32384">
            <w:pPr>
              <w:pStyle w:val="ListParagraph"/>
              <w:ind w:left="0"/>
              <w:jc w:val="both"/>
              <w:rPr>
                <w:rFonts w:ascii="Times New Roman" w:hAnsi="Times New Roman" w:cs="Times New Roman"/>
                <w:sz w:val="28"/>
                <w:szCs w:val="28"/>
              </w:rPr>
            </w:pPr>
            <w:r w:rsidRPr="00D009E3">
              <w:rPr>
                <w:rFonts w:ascii="Times New Roman" w:hAnsi="Times New Roman" w:cs="Times New Roman"/>
                <w:sz w:val="28"/>
                <w:szCs w:val="28"/>
              </w:rPr>
              <w:t>Remarks</w:t>
            </w:r>
          </w:p>
        </w:tc>
      </w:tr>
      <w:tr w:rsidR="00D009E3" w:rsidTr="00D009E3">
        <w:tc>
          <w:tcPr>
            <w:tcW w:w="1013" w:type="dxa"/>
          </w:tcPr>
          <w:p w:rsidR="00D009E3" w:rsidRPr="00D009E3" w:rsidRDefault="00D009E3" w:rsidP="000867EA">
            <w:pPr>
              <w:pStyle w:val="ListParagraph"/>
              <w:spacing w:line="480" w:lineRule="auto"/>
              <w:ind w:left="0"/>
              <w:jc w:val="both"/>
              <w:rPr>
                <w:rFonts w:ascii="Times New Roman" w:hAnsi="Times New Roman" w:cs="Times New Roman"/>
                <w:sz w:val="28"/>
                <w:szCs w:val="28"/>
              </w:rPr>
            </w:pPr>
            <w:r w:rsidRPr="00D009E3">
              <w:rPr>
                <w:rFonts w:ascii="Times New Roman" w:hAnsi="Times New Roman" w:cs="Times New Roman"/>
                <w:sz w:val="28"/>
                <w:szCs w:val="28"/>
              </w:rPr>
              <w:t>i.</w:t>
            </w:r>
          </w:p>
        </w:tc>
        <w:tc>
          <w:tcPr>
            <w:tcW w:w="1417" w:type="dxa"/>
          </w:tcPr>
          <w:p w:rsidR="00D009E3" w:rsidRPr="00D009E3" w:rsidRDefault="00D009E3" w:rsidP="000867EA">
            <w:pPr>
              <w:pStyle w:val="ListParagraph"/>
              <w:spacing w:line="480" w:lineRule="auto"/>
              <w:ind w:left="0"/>
              <w:jc w:val="both"/>
              <w:rPr>
                <w:rFonts w:ascii="Times New Roman" w:hAnsi="Times New Roman" w:cs="Times New Roman"/>
                <w:sz w:val="28"/>
                <w:szCs w:val="28"/>
              </w:rPr>
            </w:pPr>
            <w:r w:rsidRPr="00D009E3">
              <w:rPr>
                <w:rFonts w:ascii="Times New Roman" w:hAnsi="Times New Roman" w:cs="Times New Roman"/>
                <w:sz w:val="28"/>
                <w:szCs w:val="28"/>
              </w:rPr>
              <w:t>8</w:t>
            </w:r>
          </w:p>
        </w:tc>
        <w:tc>
          <w:tcPr>
            <w:tcW w:w="1418" w:type="dxa"/>
          </w:tcPr>
          <w:p w:rsidR="00D009E3" w:rsidRPr="00D009E3" w:rsidRDefault="00D009E3" w:rsidP="000867EA">
            <w:pPr>
              <w:pStyle w:val="ListParagraph"/>
              <w:spacing w:line="480" w:lineRule="auto"/>
              <w:ind w:left="0"/>
              <w:jc w:val="both"/>
              <w:rPr>
                <w:rFonts w:ascii="Times New Roman" w:hAnsi="Times New Roman" w:cs="Times New Roman"/>
                <w:sz w:val="28"/>
                <w:szCs w:val="28"/>
              </w:rPr>
            </w:pPr>
            <w:r w:rsidRPr="00D009E3">
              <w:rPr>
                <w:rFonts w:ascii="Times New Roman" w:hAnsi="Times New Roman" w:cs="Times New Roman"/>
                <w:sz w:val="28"/>
                <w:szCs w:val="28"/>
              </w:rPr>
              <w:t>68,375/-</w:t>
            </w:r>
          </w:p>
        </w:tc>
        <w:tc>
          <w:tcPr>
            <w:tcW w:w="1559" w:type="dxa"/>
          </w:tcPr>
          <w:p w:rsidR="00D009E3" w:rsidRPr="00D009E3" w:rsidRDefault="00D009E3" w:rsidP="000867EA">
            <w:pPr>
              <w:pStyle w:val="ListParagraph"/>
              <w:spacing w:line="480" w:lineRule="auto"/>
              <w:ind w:left="0"/>
              <w:jc w:val="both"/>
              <w:rPr>
                <w:rFonts w:ascii="Times New Roman" w:hAnsi="Times New Roman" w:cs="Times New Roman"/>
                <w:sz w:val="28"/>
                <w:szCs w:val="28"/>
              </w:rPr>
            </w:pPr>
            <w:r w:rsidRPr="00D009E3">
              <w:rPr>
                <w:rFonts w:ascii="Times New Roman" w:hAnsi="Times New Roman" w:cs="Times New Roman"/>
                <w:sz w:val="28"/>
                <w:szCs w:val="28"/>
              </w:rPr>
              <w:t>24.10.2007</w:t>
            </w:r>
          </w:p>
        </w:tc>
        <w:tc>
          <w:tcPr>
            <w:tcW w:w="2188" w:type="dxa"/>
            <w:vMerge w:val="restart"/>
          </w:tcPr>
          <w:p w:rsidR="00D009E3" w:rsidRPr="00D009E3" w:rsidRDefault="00D009E3" w:rsidP="00634E58">
            <w:pPr>
              <w:pStyle w:val="ListParagraph"/>
              <w:ind w:left="0"/>
              <w:jc w:val="both"/>
              <w:rPr>
                <w:rFonts w:ascii="Times New Roman" w:hAnsi="Times New Roman" w:cs="Times New Roman"/>
                <w:sz w:val="28"/>
                <w:szCs w:val="28"/>
              </w:rPr>
            </w:pPr>
            <w:r w:rsidRPr="00D009E3">
              <w:rPr>
                <w:rFonts w:ascii="Times New Roman" w:hAnsi="Times New Roman" w:cs="Times New Roman"/>
                <w:sz w:val="28"/>
                <w:szCs w:val="28"/>
              </w:rPr>
              <w:t xml:space="preserve">Amount actually </w:t>
            </w:r>
            <w:r w:rsidR="00634E58">
              <w:rPr>
                <w:rFonts w:ascii="Times New Roman" w:hAnsi="Times New Roman" w:cs="Times New Roman"/>
                <w:sz w:val="28"/>
                <w:szCs w:val="28"/>
              </w:rPr>
              <w:t xml:space="preserve">charged was </w:t>
            </w:r>
            <w:r w:rsidRPr="00D009E3">
              <w:rPr>
                <w:rFonts w:ascii="Times New Roman" w:hAnsi="Times New Roman" w:cs="Times New Roman"/>
                <w:sz w:val="28"/>
                <w:szCs w:val="28"/>
              </w:rPr>
              <w:t>Rs.57,055/- mentioned in Notice issued vide letter no.5531 dated 17.10.2007</w:t>
            </w:r>
          </w:p>
        </w:tc>
      </w:tr>
      <w:tr w:rsidR="00D009E3" w:rsidTr="00D009E3">
        <w:tc>
          <w:tcPr>
            <w:tcW w:w="1013" w:type="dxa"/>
          </w:tcPr>
          <w:p w:rsidR="00D009E3" w:rsidRPr="00D009E3" w:rsidRDefault="00D009E3" w:rsidP="000867EA">
            <w:pPr>
              <w:pStyle w:val="ListParagraph"/>
              <w:spacing w:line="480" w:lineRule="auto"/>
              <w:ind w:left="0"/>
              <w:jc w:val="both"/>
              <w:rPr>
                <w:rFonts w:ascii="Times New Roman" w:hAnsi="Times New Roman" w:cs="Times New Roman"/>
                <w:sz w:val="28"/>
                <w:szCs w:val="28"/>
              </w:rPr>
            </w:pPr>
            <w:r w:rsidRPr="00D009E3">
              <w:rPr>
                <w:rFonts w:ascii="Times New Roman" w:hAnsi="Times New Roman" w:cs="Times New Roman"/>
                <w:sz w:val="28"/>
                <w:szCs w:val="28"/>
              </w:rPr>
              <w:t>ii.</w:t>
            </w:r>
          </w:p>
        </w:tc>
        <w:tc>
          <w:tcPr>
            <w:tcW w:w="1417" w:type="dxa"/>
          </w:tcPr>
          <w:p w:rsidR="00D009E3" w:rsidRPr="00D009E3" w:rsidRDefault="00D009E3" w:rsidP="000867EA">
            <w:pPr>
              <w:pStyle w:val="ListParagraph"/>
              <w:spacing w:line="480" w:lineRule="auto"/>
              <w:ind w:left="0"/>
              <w:jc w:val="both"/>
              <w:rPr>
                <w:rFonts w:ascii="Times New Roman" w:hAnsi="Times New Roman" w:cs="Times New Roman"/>
                <w:sz w:val="28"/>
                <w:szCs w:val="28"/>
              </w:rPr>
            </w:pPr>
            <w:r w:rsidRPr="00D009E3">
              <w:rPr>
                <w:rFonts w:ascii="Times New Roman" w:hAnsi="Times New Roman" w:cs="Times New Roman"/>
                <w:sz w:val="28"/>
                <w:szCs w:val="28"/>
              </w:rPr>
              <w:t>9</w:t>
            </w:r>
          </w:p>
        </w:tc>
        <w:tc>
          <w:tcPr>
            <w:tcW w:w="1418" w:type="dxa"/>
          </w:tcPr>
          <w:p w:rsidR="00D009E3" w:rsidRPr="00D009E3" w:rsidRDefault="00D009E3" w:rsidP="000867EA">
            <w:pPr>
              <w:pStyle w:val="ListParagraph"/>
              <w:spacing w:line="480" w:lineRule="auto"/>
              <w:ind w:left="0"/>
              <w:jc w:val="both"/>
              <w:rPr>
                <w:rFonts w:ascii="Times New Roman" w:hAnsi="Times New Roman" w:cs="Times New Roman"/>
                <w:sz w:val="28"/>
                <w:szCs w:val="28"/>
              </w:rPr>
            </w:pPr>
            <w:r w:rsidRPr="00D009E3">
              <w:rPr>
                <w:rFonts w:ascii="Times New Roman" w:hAnsi="Times New Roman" w:cs="Times New Roman"/>
                <w:sz w:val="28"/>
                <w:szCs w:val="28"/>
              </w:rPr>
              <w:t>68,375/-</w:t>
            </w:r>
          </w:p>
        </w:tc>
        <w:tc>
          <w:tcPr>
            <w:tcW w:w="1559" w:type="dxa"/>
          </w:tcPr>
          <w:p w:rsidR="00D009E3" w:rsidRPr="00D009E3" w:rsidRDefault="00D009E3" w:rsidP="000867EA">
            <w:pPr>
              <w:pStyle w:val="ListParagraph"/>
              <w:spacing w:line="480" w:lineRule="auto"/>
              <w:ind w:left="0"/>
              <w:jc w:val="both"/>
              <w:rPr>
                <w:rFonts w:ascii="Times New Roman" w:hAnsi="Times New Roman" w:cs="Times New Roman"/>
                <w:sz w:val="28"/>
                <w:szCs w:val="28"/>
              </w:rPr>
            </w:pPr>
            <w:r w:rsidRPr="00D009E3">
              <w:rPr>
                <w:rFonts w:ascii="Times New Roman" w:hAnsi="Times New Roman" w:cs="Times New Roman"/>
                <w:sz w:val="28"/>
                <w:szCs w:val="28"/>
              </w:rPr>
              <w:t>12.07.2010</w:t>
            </w:r>
          </w:p>
        </w:tc>
        <w:tc>
          <w:tcPr>
            <w:tcW w:w="2188" w:type="dxa"/>
            <w:vMerge/>
          </w:tcPr>
          <w:p w:rsidR="00D009E3" w:rsidRDefault="00D009E3" w:rsidP="000867EA">
            <w:pPr>
              <w:pStyle w:val="ListParagraph"/>
              <w:spacing w:line="480" w:lineRule="auto"/>
              <w:ind w:left="0"/>
              <w:jc w:val="both"/>
              <w:rPr>
                <w:rFonts w:ascii="Times New Roman" w:hAnsi="Times New Roman" w:cs="Times New Roman"/>
                <w:b/>
                <w:sz w:val="28"/>
                <w:szCs w:val="28"/>
              </w:rPr>
            </w:pPr>
          </w:p>
        </w:tc>
      </w:tr>
      <w:tr w:rsidR="00D009E3" w:rsidTr="00D009E3">
        <w:tc>
          <w:tcPr>
            <w:tcW w:w="1013" w:type="dxa"/>
          </w:tcPr>
          <w:p w:rsidR="00D009E3" w:rsidRPr="00D009E3" w:rsidRDefault="00D009E3" w:rsidP="000867EA">
            <w:pPr>
              <w:pStyle w:val="ListParagraph"/>
              <w:spacing w:line="480" w:lineRule="auto"/>
              <w:ind w:left="0"/>
              <w:jc w:val="both"/>
              <w:rPr>
                <w:rFonts w:ascii="Times New Roman" w:hAnsi="Times New Roman" w:cs="Times New Roman"/>
                <w:sz w:val="28"/>
                <w:szCs w:val="28"/>
              </w:rPr>
            </w:pPr>
            <w:r w:rsidRPr="00D009E3">
              <w:rPr>
                <w:rFonts w:ascii="Times New Roman" w:hAnsi="Times New Roman" w:cs="Times New Roman"/>
                <w:sz w:val="28"/>
                <w:szCs w:val="28"/>
              </w:rPr>
              <w:t>iii.</w:t>
            </w:r>
          </w:p>
        </w:tc>
        <w:tc>
          <w:tcPr>
            <w:tcW w:w="1417" w:type="dxa"/>
          </w:tcPr>
          <w:p w:rsidR="00D009E3" w:rsidRPr="00D009E3" w:rsidRDefault="00D009E3" w:rsidP="000867EA">
            <w:pPr>
              <w:pStyle w:val="ListParagraph"/>
              <w:spacing w:line="480" w:lineRule="auto"/>
              <w:ind w:left="0"/>
              <w:jc w:val="both"/>
              <w:rPr>
                <w:rFonts w:ascii="Times New Roman" w:hAnsi="Times New Roman" w:cs="Times New Roman"/>
                <w:sz w:val="28"/>
                <w:szCs w:val="28"/>
              </w:rPr>
            </w:pPr>
            <w:r w:rsidRPr="00D009E3">
              <w:rPr>
                <w:rFonts w:ascii="Times New Roman" w:hAnsi="Times New Roman" w:cs="Times New Roman"/>
                <w:sz w:val="28"/>
                <w:szCs w:val="28"/>
              </w:rPr>
              <w:t>10</w:t>
            </w:r>
          </w:p>
        </w:tc>
        <w:tc>
          <w:tcPr>
            <w:tcW w:w="1418" w:type="dxa"/>
          </w:tcPr>
          <w:p w:rsidR="00D009E3" w:rsidRPr="00D009E3" w:rsidRDefault="00D009E3" w:rsidP="000867EA">
            <w:pPr>
              <w:pStyle w:val="ListParagraph"/>
              <w:spacing w:line="480" w:lineRule="auto"/>
              <w:ind w:left="0"/>
              <w:jc w:val="both"/>
              <w:rPr>
                <w:rFonts w:ascii="Times New Roman" w:hAnsi="Times New Roman" w:cs="Times New Roman"/>
                <w:sz w:val="28"/>
                <w:szCs w:val="28"/>
              </w:rPr>
            </w:pPr>
            <w:r w:rsidRPr="00D009E3">
              <w:rPr>
                <w:rFonts w:ascii="Times New Roman" w:hAnsi="Times New Roman" w:cs="Times New Roman"/>
                <w:sz w:val="28"/>
                <w:szCs w:val="28"/>
              </w:rPr>
              <w:t>10,980/-</w:t>
            </w:r>
          </w:p>
        </w:tc>
        <w:tc>
          <w:tcPr>
            <w:tcW w:w="1559" w:type="dxa"/>
          </w:tcPr>
          <w:p w:rsidR="00D009E3" w:rsidRPr="00D009E3" w:rsidRDefault="00D009E3" w:rsidP="000867EA">
            <w:pPr>
              <w:pStyle w:val="ListParagraph"/>
              <w:spacing w:line="480" w:lineRule="auto"/>
              <w:ind w:left="0"/>
              <w:jc w:val="both"/>
              <w:rPr>
                <w:rFonts w:ascii="Times New Roman" w:hAnsi="Times New Roman" w:cs="Times New Roman"/>
                <w:sz w:val="28"/>
                <w:szCs w:val="28"/>
              </w:rPr>
            </w:pPr>
            <w:r w:rsidRPr="00D009E3">
              <w:rPr>
                <w:rFonts w:ascii="Times New Roman" w:hAnsi="Times New Roman" w:cs="Times New Roman"/>
                <w:sz w:val="28"/>
                <w:szCs w:val="28"/>
              </w:rPr>
              <w:t>12.02.2013</w:t>
            </w:r>
          </w:p>
        </w:tc>
        <w:tc>
          <w:tcPr>
            <w:tcW w:w="2188" w:type="dxa"/>
          </w:tcPr>
          <w:p w:rsidR="00D009E3" w:rsidRPr="00D009E3" w:rsidRDefault="00D009E3" w:rsidP="00634E58">
            <w:pPr>
              <w:pStyle w:val="ListParagraph"/>
              <w:ind w:left="0"/>
              <w:jc w:val="both"/>
              <w:rPr>
                <w:rFonts w:ascii="Times New Roman" w:hAnsi="Times New Roman" w:cs="Times New Roman"/>
                <w:sz w:val="28"/>
                <w:szCs w:val="28"/>
              </w:rPr>
            </w:pPr>
            <w:r w:rsidRPr="00D009E3">
              <w:rPr>
                <w:rFonts w:ascii="Times New Roman" w:hAnsi="Times New Roman" w:cs="Times New Roman"/>
                <w:sz w:val="28"/>
                <w:szCs w:val="28"/>
              </w:rPr>
              <w:t>Relate</w:t>
            </w:r>
            <w:r w:rsidR="00634E58">
              <w:rPr>
                <w:rFonts w:ascii="Times New Roman" w:hAnsi="Times New Roman" w:cs="Times New Roman"/>
                <w:sz w:val="28"/>
                <w:szCs w:val="28"/>
              </w:rPr>
              <w:t>d</w:t>
            </w:r>
            <w:r w:rsidRPr="00D009E3">
              <w:rPr>
                <w:rFonts w:ascii="Times New Roman" w:hAnsi="Times New Roman" w:cs="Times New Roman"/>
                <w:sz w:val="28"/>
                <w:szCs w:val="28"/>
              </w:rPr>
              <w:t xml:space="preserve"> to SOP and not ACD as it was total of </w:t>
            </w:r>
            <w:r w:rsidR="00634E58">
              <w:rPr>
                <w:rFonts w:ascii="Times New Roman" w:hAnsi="Times New Roman" w:cs="Times New Roman"/>
                <w:sz w:val="28"/>
                <w:szCs w:val="28"/>
              </w:rPr>
              <w:t>R</w:t>
            </w:r>
            <w:r w:rsidRPr="00D009E3">
              <w:rPr>
                <w:rFonts w:ascii="Times New Roman" w:hAnsi="Times New Roman" w:cs="Times New Roman"/>
                <w:sz w:val="28"/>
                <w:szCs w:val="28"/>
              </w:rPr>
              <w:t>s.9716/- plus 13% ED (Rs.1263/-) as per Ledger</w:t>
            </w:r>
          </w:p>
        </w:tc>
      </w:tr>
    </w:tbl>
    <w:p w:rsidR="00077E88" w:rsidRPr="00E2286C" w:rsidRDefault="00077E88" w:rsidP="000867EA">
      <w:pPr>
        <w:pStyle w:val="ListParagraph"/>
        <w:spacing w:line="480" w:lineRule="auto"/>
        <w:ind w:left="1080"/>
        <w:jc w:val="both"/>
        <w:rPr>
          <w:rFonts w:ascii="Times New Roman" w:hAnsi="Times New Roman" w:cs="Times New Roman"/>
          <w:b/>
          <w:sz w:val="28"/>
          <w:szCs w:val="28"/>
        </w:rPr>
      </w:pPr>
    </w:p>
    <w:p w:rsidR="00E2286C" w:rsidRPr="00E2286C" w:rsidRDefault="00E2286C" w:rsidP="00077E88">
      <w:pPr>
        <w:pStyle w:val="ListParagraph"/>
        <w:numPr>
          <w:ilvl w:val="0"/>
          <w:numId w:val="8"/>
        </w:numPr>
        <w:spacing w:line="480" w:lineRule="auto"/>
        <w:jc w:val="both"/>
        <w:rPr>
          <w:rFonts w:ascii="Times New Roman" w:hAnsi="Times New Roman" w:cs="Times New Roman"/>
          <w:b/>
          <w:sz w:val="28"/>
          <w:szCs w:val="28"/>
        </w:rPr>
      </w:pPr>
      <w:r>
        <w:rPr>
          <w:rFonts w:ascii="Times New Roman" w:hAnsi="Times New Roman" w:cs="Times New Roman"/>
          <w:sz w:val="28"/>
          <w:szCs w:val="28"/>
        </w:rPr>
        <w:t>Credit of interest of Rs.193/- and Rs.517/- was given to the Petitioner</w:t>
      </w:r>
      <w:r w:rsidR="00D009E3">
        <w:rPr>
          <w:rFonts w:ascii="Times New Roman" w:hAnsi="Times New Roman" w:cs="Times New Roman"/>
          <w:sz w:val="28"/>
          <w:szCs w:val="28"/>
        </w:rPr>
        <w:t xml:space="preserve"> </w:t>
      </w:r>
      <w:r w:rsidR="00634E58">
        <w:rPr>
          <w:rFonts w:ascii="Times New Roman" w:hAnsi="Times New Roman" w:cs="Times New Roman"/>
          <w:sz w:val="28"/>
          <w:szCs w:val="28"/>
        </w:rPr>
        <w:t>during the year 2016-17 and 2017-18</w:t>
      </w:r>
      <w:r w:rsidR="00D009E3">
        <w:rPr>
          <w:rFonts w:ascii="Times New Roman" w:hAnsi="Times New Roman" w:cs="Times New Roman"/>
          <w:sz w:val="28"/>
          <w:szCs w:val="28"/>
        </w:rPr>
        <w:t xml:space="preserve"> respectively.</w:t>
      </w:r>
    </w:p>
    <w:p w:rsidR="00E2286C" w:rsidRPr="00E2286C" w:rsidRDefault="00E2286C" w:rsidP="00077E88">
      <w:pPr>
        <w:pStyle w:val="ListParagraph"/>
        <w:numPr>
          <w:ilvl w:val="0"/>
          <w:numId w:val="8"/>
        </w:numPr>
        <w:spacing w:line="480" w:lineRule="auto"/>
        <w:jc w:val="both"/>
        <w:rPr>
          <w:rFonts w:ascii="Times New Roman" w:hAnsi="Times New Roman" w:cs="Times New Roman"/>
          <w:b/>
          <w:sz w:val="28"/>
          <w:szCs w:val="28"/>
        </w:rPr>
      </w:pPr>
      <w:r>
        <w:rPr>
          <w:rFonts w:ascii="Times New Roman" w:hAnsi="Times New Roman" w:cs="Times New Roman"/>
          <w:sz w:val="28"/>
          <w:szCs w:val="28"/>
        </w:rPr>
        <w:t>The Petitioner was equally responsible for late credit of interest</w:t>
      </w:r>
      <w:r w:rsidR="00D009E3">
        <w:rPr>
          <w:rFonts w:ascii="Times New Roman" w:hAnsi="Times New Roman" w:cs="Times New Roman"/>
          <w:sz w:val="28"/>
          <w:szCs w:val="28"/>
        </w:rPr>
        <w:t xml:space="preserve"> as it had never made any representation</w:t>
      </w:r>
      <w:r w:rsidR="00304D91" w:rsidRPr="00304D91">
        <w:rPr>
          <w:rFonts w:ascii="Times New Roman" w:hAnsi="Times New Roman" w:cs="Times New Roman"/>
          <w:sz w:val="28"/>
          <w:szCs w:val="28"/>
        </w:rPr>
        <w:t xml:space="preserve"> </w:t>
      </w:r>
      <w:r w:rsidR="00304D91">
        <w:rPr>
          <w:rFonts w:ascii="Times New Roman" w:hAnsi="Times New Roman" w:cs="Times New Roman"/>
          <w:sz w:val="28"/>
          <w:szCs w:val="28"/>
        </w:rPr>
        <w:t>earlier</w:t>
      </w:r>
      <w:r w:rsidR="00D009E3">
        <w:rPr>
          <w:rFonts w:ascii="Times New Roman" w:hAnsi="Times New Roman" w:cs="Times New Roman"/>
          <w:sz w:val="28"/>
          <w:szCs w:val="28"/>
        </w:rPr>
        <w:t xml:space="preserve"> to the Respondent pointing out any grievance about non-updation of </w:t>
      </w:r>
      <w:r w:rsidR="00634E58">
        <w:rPr>
          <w:rFonts w:ascii="Times New Roman" w:hAnsi="Times New Roman" w:cs="Times New Roman"/>
          <w:sz w:val="28"/>
          <w:szCs w:val="28"/>
        </w:rPr>
        <w:t xml:space="preserve">Meter </w:t>
      </w:r>
      <w:r w:rsidR="00D009E3">
        <w:rPr>
          <w:rFonts w:ascii="Times New Roman" w:hAnsi="Times New Roman" w:cs="Times New Roman"/>
          <w:sz w:val="28"/>
          <w:szCs w:val="28"/>
        </w:rPr>
        <w:t>Security</w:t>
      </w:r>
      <w:r w:rsidR="00634E58">
        <w:rPr>
          <w:rFonts w:ascii="Times New Roman" w:hAnsi="Times New Roman" w:cs="Times New Roman"/>
          <w:sz w:val="28"/>
          <w:szCs w:val="28"/>
        </w:rPr>
        <w:t>/ACD</w:t>
      </w:r>
      <w:r w:rsidR="00D009E3">
        <w:rPr>
          <w:rFonts w:ascii="Times New Roman" w:hAnsi="Times New Roman" w:cs="Times New Roman"/>
          <w:sz w:val="28"/>
          <w:szCs w:val="28"/>
        </w:rPr>
        <w:t xml:space="preserve"> and non credit of interest though the energy bills issued were regularly paid by it.</w:t>
      </w:r>
    </w:p>
    <w:p w:rsidR="00E2286C" w:rsidRPr="00077E88" w:rsidRDefault="00E2286C" w:rsidP="00077E88">
      <w:pPr>
        <w:pStyle w:val="ListParagraph"/>
        <w:numPr>
          <w:ilvl w:val="0"/>
          <w:numId w:val="8"/>
        </w:numPr>
        <w:spacing w:line="480" w:lineRule="auto"/>
        <w:jc w:val="both"/>
        <w:rPr>
          <w:rFonts w:ascii="Times New Roman" w:hAnsi="Times New Roman" w:cs="Times New Roman"/>
          <w:b/>
          <w:sz w:val="28"/>
          <w:szCs w:val="28"/>
        </w:rPr>
      </w:pPr>
      <w:r>
        <w:rPr>
          <w:rFonts w:ascii="Times New Roman" w:hAnsi="Times New Roman" w:cs="Times New Roman"/>
          <w:sz w:val="28"/>
          <w:szCs w:val="28"/>
        </w:rPr>
        <w:t>The amount of refund</w:t>
      </w:r>
      <w:r w:rsidR="00D009E3">
        <w:rPr>
          <w:rFonts w:ascii="Times New Roman" w:hAnsi="Times New Roman" w:cs="Times New Roman"/>
          <w:sz w:val="28"/>
          <w:szCs w:val="28"/>
        </w:rPr>
        <w:t xml:space="preserve"> claimed by the Petitioner was not correct</w:t>
      </w:r>
      <w:r w:rsidR="000C4F84">
        <w:rPr>
          <w:rFonts w:ascii="Times New Roman" w:hAnsi="Times New Roman" w:cs="Times New Roman"/>
          <w:sz w:val="28"/>
          <w:szCs w:val="28"/>
        </w:rPr>
        <w:t>.</w:t>
      </w:r>
      <w:r w:rsidR="00D009E3">
        <w:rPr>
          <w:rFonts w:ascii="Times New Roman" w:hAnsi="Times New Roman" w:cs="Times New Roman"/>
          <w:sz w:val="28"/>
          <w:szCs w:val="28"/>
        </w:rPr>
        <w:t xml:space="preserve"> </w:t>
      </w:r>
      <w:r w:rsidR="000C4F84">
        <w:rPr>
          <w:rFonts w:ascii="Times New Roman" w:hAnsi="Times New Roman" w:cs="Times New Roman"/>
          <w:sz w:val="28"/>
          <w:szCs w:val="28"/>
        </w:rPr>
        <w:t>T</w:t>
      </w:r>
      <w:r w:rsidR="00634E58">
        <w:rPr>
          <w:rFonts w:ascii="Times New Roman" w:hAnsi="Times New Roman" w:cs="Times New Roman"/>
          <w:sz w:val="28"/>
          <w:szCs w:val="28"/>
        </w:rPr>
        <w:t xml:space="preserve">he refund, </w:t>
      </w:r>
      <w:r w:rsidR="00D009E3">
        <w:rPr>
          <w:rFonts w:ascii="Times New Roman" w:hAnsi="Times New Roman" w:cs="Times New Roman"/>
          <w:sz w:val="28"/>
          <w:szCs w:val="28"/>
        </w:rPr>
        <w:t>as</w:t>
      </w:r>
      <w:r>
        <w:rPr>
          <w:rFonts w:ascii="Times New Roman" w:hAnsi="Times New Roman" w:cs="Times New Roman"/>
          <w:sz w:val="28"/>
          <w:szCs w:val="28"/>
        </w:rPr>
        <w:t xml:space="preserve"> after TDS</w:t>
      </w:r>
      <w:r w:rsidR="00634E58">
        <w:rPr>
          <w:rFonts w:ascii="Times New Roman" w:hAnsi="Times New Roman" w:cs="Times New Roman"/>
          <w:sz w:val="28"/>
          <w:szCs w:val="28"/>
        </w:rPr>
        <w:t>,</w:t>
      </w:r>
      <w:r w:rsidR="00D009E3">
        <w:rPr>
          <w:rFonts w:ascii="Times New Roman" w:hAnsi="Times New Roman" w:cs="Times New Roman"/>
          <w:sz w:val="28"/>
          <w:szCs w:val="28"/>
        </w:rPr>
        <w:t xml:space="preserve"> </w:t>
      </w:r>
      <w:r w:rsidR="000C4F84">
        <w:rPr>
          <w:rFonts w:ascii="Times New Roman" w:hAnsi="Times New Roman" w:cs="Times New Roman"/>
          <w:sz w:val="28"/>
          <w:szCs w:val="28"/>
        </w:rPr>
        <w:t xml:space="preserve">was </w:t>
      </w:r>
      <w:r w:rsidR="00D009E3">
        <w:rPr>
          <w:rFonts w:ascii="Times New Roman" w:hAnsi="Times New Roman" w:cs="Times New Roman"/>
          <w:sz w:val="28"/>
          <w:szCs w:val="28"/>
        </w:rPr>
        <w:t>actually worked out to</w:t>
      </w:r>
      <w:r>
        <w:rPr>
          <w:rFonts w:ascii="Times New Roman" w:hAnsi="Times New Roman" w:cs="Times New Roman"/>
          <w:sz w:val="28"/>
          <w:szCs w:val="28"/>
        </w:rPr>
        <w:t xml:space="preserve"> </w:t>
      </w:r>
      <w:r>
        <w:rPr>
          <w:rFonts w:ascii="Times New Roman" w:hAnsi="Times New Roman" w:cs="Times New Roman"/>
          <w:sz w:val="28"/>
          <w:szCs w:val="28"/>
        </w:rPr>
        <w:lastRenderedPageBreak/>
        <w:t>Rs.1,29,680/- as per  calculation sheet verified by the Revenue Audit Party</w:t>
      </w:r>
      <w:r w:rsidR="00D009E3">
        <w:rPr>
          <w:rFonts w:ascii="Times New Roman" w:hAnsi="Times New Roman" w:cs="Times New Roman"/>
          <w:sz w:val="28"/>
          <w:szCs w:val="28"/>
        </w:rPr>
        <w:t>, DS Sunder Nagar Division (Special), Ludhiana</w:t>
      </w:r>
      <w:r w:rsidR="000C4F84">
        <w:rPr>
          <w:rFonts w:ascii="Times New Roman" w:hAnsi="Times New Roman" w:cs="Times New Roman"/>
          <w:sz w:val="28"/>
          <w:szCs w:val="28"/>
        </w:rPr>
        <w:t>.</w:t>
      </w:r>
      <w:r>
        <w:rPr>
          <w:rFonts w:ascii="Times New Roman" w:hAnsi="Times New Roman" w:cs="Times New Roman"/>
          <w:sz w:val="28"/>
          <w:szCs w:val="28"/>
        </w:rPr>
        <w:t xml:space="preserve"> </w:t>
      </w:r>
    </w:p>
    <w:p w:rsidR="00697745" w:rsidRDefault="00697745" w:rsidP="00A45494">
      <w:pPr>
        <w:pStyle w:val="ListParagraph"/>
        <w:numPr>
          <w:ilvl w:val="0"/>
          <w:numId w:val="8"/>
        </w:numPr>
        <w:spacing w:line="48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In view of the submissions made, the Appeal may be dismissed. </w:t>
      </w:r>
    </w:p>
    <w:p w:rsidR="00697745" w:rsidRDefault="00634E58" w:rsidP="00697745">
      <w:pPr>
        <w:pStyle w:val="ListParagraph"/>
        <w:spacing w:line="480" w:lineRule="auto"/>
        <w:ind w:left="0"/>
        <w:jc w:val="both"/>
        <w:rPr>
          <w:rFonts w:ascii="Times New Roman" w:hAnsi="Times New Roman" w:cs="Times New Roman"/>
          <w:b/>
          <w:sz w:val="28"/>
          <w:szCs w:val="28"/>
        </w:rPr>
      </w:pPr>
      <w:r>
        <w:rPr>
          <w:rFonts w:ascii="Times New Roman" w:hAnsi="Times New Roman" w:cs="Times New Roman"/>
          <w:sz w:val="28"/>
          <w:szCs w:val="28"/>
        </w:rPr>
        <w:t>5</w:t>
      </w:r>
      <w:r w:rsidR="00697745">
        <w:rPr>
          <w:rFonts w:ascii="Times New Roman" w:hAnsi="Times New Roman" w:cs="Times New Roman"/>
          <w:sz w:val="28"/>
          <w:szCs w:val="28"/>
        </w:rPr>
        <w:t>.</w:t>
      </w:r>
      <w:r w:rsidR="00697745">
        <w:rPr>
          <w:rFonts w:ascii="Times New Roman" w:hAnsi="Times New Roman" w:cs="Times New Roman"/>
          <w:sz w:val="28"/>
          <w:szCs w:val="28"/>
        </w:rPr>
        <w:tab/>
      </w:r>
      <w:r w:rsidR="00697745">
        <w:rPr>
          <w:rFonts w:ascii="Times New Roman" w:hAnsi="Times New Roman" w:cs="Times New Roman"/>
          <w:b/>
          <w:sz w:val="28"/>
          <w:szCs w:val="28"/>
          <w:u w:val="single"/>
        </w:rPr>
        <w:t>Analysis</w:t>
      </w:r>
      <w:r w:rsidR="00697745">
        <w:rPr>
          <w:rFonts w:ascii="Times New Roman" w:hAnsi="Times New Roman" w:cs="Times New Roman"/>
          <w:b/>
          <w:sz w:val="28"/>
          <w:szCs w:val="28"/>
        </w:rPr>
        <w:t>:</w:t>
      </w:r>
    </w:p>
    <w:p w:rsidR="00697745" w:rsidRDefault="00697745" w:rsidP="00697745">
      <w:pPr>
        <w:spacing w:line="480" w:lineRule="auto"/>
        <w:ind w:left="709" w:firstLine="11"/>
        <w:jc w:val="both"/>
        <w:rPr>
          <w:rFonts w:ascii="Times New Roman" w:hAnsi="Times New Roman" w:cs="Times New Roman"/>
          <w:sz w:val="28"/>
          <w:szCs w:val="28"/>
        </w:rPr>
      </w:pPr>
      <w:r>
        <w:rPr>
          <w:rFonts w:ascii="Times New Roman" w:hAnsi="Times New Roman" w:cs="Times New Roman"/>
          <w:sz w:val="28"/>
          <w:szCs w:val="28"/>
        </w:rPr>
        <w:t xml:space="preserve">The issue requiring adjudication is the legitimacy of the </w:t>
      </w:r>
      <w:r w:rsidR="00A52D3E">
        <w:rPr>
          <w:rFonts w:ascii="Times New Roman" w:hAnsi="Times New Roman" w:cs="Times New Roman"/>
          <w:sz w:val="28"/>
          <w:szCs w:val="28"/>
        </w:rPr>
        <w:t>claim of the Petitioner for allowing interest on Advance Consumption Deposit (ACD) and  Meter Security (deposited during the period from 16.04.1983 to 12.07.2010) from 01.01.2008 to 31.03.2018 in terms of provisions contained in Regulation 17.4 of the Supply Code-2007 amended vide Regulation 17.3 of the Supply Code-2014 instead of interest allowed as per Regulation 17.3 of the Supply Code-2007 amended vide Regulation 17.2 of the Supply Code-2014 respectively.</w:t>
      </w:r>
    </w:p>
    <w:p w:rsidR="00697745" w:rsidRDefault="00697745" w:rsidP="00697745">
      <w:pPr>
        <w:spacing w:line="480" w:lineRule="auto"/>
        <w:ind w:left="720" w:hanging="11"/>
        <w:jc w:val="both"/>
        <w:rPr>
          <w:rFonts w:ascii="Times New Roman" w:hAnsi="Times New Roman" w:cs="Times New Roman"/>
          <w:i/>
          <w:sz w:val="28"/>
          <w:szCs w:val="28"/>
        </w:rPr>
      </w:pPr>
      <w:r>
        <w:rPr>
          <w:rFonts w:ascii="Times New Roman" w:hAnsi="Times New Roman" w:cs="Times New Roman"/>
          <w:i/>
          <w:sz w:val="28"/>
          <w:szCs w:val="28"/>
        </w:rPr>
        <w:t xml:space="preserve">The </w:t>
      </w:r>
      <w:r w:rsidR="00634E58">
        <w:rPr>
          <w:rFonts w:ascii="Times New Roman" w:hAnsi="Times New Roman" w:cs="Times New Roman"/>
          <w:i/>
          <w:sz w:val="28"/>
          <w:szCs w:val="28"/>
        </w:rPr>
        <w:t>points</w:t>
      </w:r>
      <w:r>
        <w:rPr>
          <w:rFonts w:ascii="Times New Roman" w:hAnsi="Times New Roman" w:cs="Times New Roman"/>
          <w:i/>
          <w:sz w:val="28"/>
          <w:szCs w:val="28"/>
        </w:rPr>
        <w:t xml:space="preserve"> emerged in the case are deliberated and analysed as under:-</w:t>
      </w:r>
    </w:p>
    <w:p w:rsidR="00A52D3E" w:rsidRPr="00676C6A" w:rsidRDefault="00A52D3E" w:rsidP="00634E58">
      <w:pPr>
        <w:pStyle w:val="ListParagraph"/>
        <w:spacing w:line="480" w:lineRule="auto"/>
        <w:ind w:left="709"/>
        <w:jc w:val="both"/>
        <w:rPr>
          <w:rFonts w:ascii="Times New Roman" w:hAnsi="Times New Roman" w:cs="Times New Roman"/>
          <w:sz w:val="28"/>
          <w:szCs w:val="28"/>
        </w:rPr>
      </w:pPr>
      <w:r w:rsidRPr="00676C6A">
        <w:rPr>
          <w:rFonts w:ascii="Times New Roman" w:hAnsi="Times New Roman" w:cs="Times New Roman"/>
          <w:sz w:val="28"/>
          <w:szCs w:val="28"/>
        </w:rPr>
        <w:t>In the present dispute, the Petitioner has contested the order dated 13.12.2018 of the CGRF, Ludhiana allowing interest on Advance Consumption Deposit and Meter Security in terms of provisions contained in Regulation 17.3 of the Supply Code-2007 amended</w:t>
      </w:r>
      <w:r w:rsidR="00676C6A" w:rsidRPr="00676C6A">
        <w:rPr>
          <w:rFonts w:ascii="Times New Roman" w:hAnsi="Times New Roman" w:cs="Times New Roman"/>
          <w:sz w:val="28"/>
          <w:szCs w:val="28"/>
        </w:rPr>
        <w:t xml:space="preserve"> </w:t>
      </w:r>
      <w:r w:rsidRPr="00676C6A">
        <w:rPr>
          <w:rFonts w:ascii="Times New Roman" w:hAnsi="Times New Roman" w:cs="Times New Roman"/>
          <w:sz w:val="28"/>
          <w:szCs w:val="28"/>
        </w:rPr>
        <w:t>vide R</w:t>
      </w:r>
      <w:r w:rsidR="00676C6A" w:rsidRPr="00676C6A">
        <w:rPr>
          <w:rFonts w:ascii="Times New Roman" w:hAnsi="Times New Roman" w:cs="Times New Roman"/>
          <w:sz w:val="28"/>
          <w:szCs w:val="28"/>
        </w:rPr>
        <w:t xml:space="preserve">egulation 17.2 of the Supply Code-2014 instead of under Regulation 17.4 of the Supply Code-2007 amended vide Regulation </w:t>
      </w:r>
      <w:r w:rsidR="00676C6A" w:rsidRPr="00676C6A">
        <w:rPr>
          <w:rFonts w:ascii="Times New Roman" w:hAnsi="Times New Roman" w:cs="Times New Roman"/>
          <w:sz w:val="28"/>
          <w:szCs w:val="28"/>
        </w:rPr>
        <w:lastRenderedPageBreak/>
        <w:t xml:space="preserve">17.3 of the Supply Code-2014. Petitioner’s Representative (PR) argued that it had deposited Advance Consumption Deposit (ACD) and Meter Security with the PSPCL amounting to </w:t>
      </w:r>
      <w:r w:rsidR="000C4F84">
        <w:rPr>
          <w:rFonts w:ascii="Times New Roman" w:hAnsi="Times New Roman" w:cs="Times New Roman"/>
          <w:sz w:val="28"/>
          <w:szCs w:val="28"/>
        </w:rPr>
        <w:t>R</w:t>
      </w:r>
      <w:r w:rsidR="00676C6A" w:rsidRPr="00676C6A">
        <w:rPr>
          <w:rFonts w:ascii="Times New Roman" w:hAnsi="Times New Roman" w:cs="Times New Roman"/>
          <w:sz w:val="28"/>
          <w:szCs w:val="28"/>
        </w:rPr>
        <w:t xml:space="preserve">s.1,75,120/- during the period from 16.04.1983 to 12.02.2013 but was not paid interest from 1.1.2008 to 31.03.2018 except Rs.193 and Rs.517/- paid as interest during the year 2016-17 and 2017-18 respectively. Petitioner’s Representative (PR) added that the Respondent was responsible for not updating the Advance Consumption Deposit (ACD) and Meter Security in its System due to which, interest on the amount deposited by the Petitioner was not allowed in time by the Respondent who was liable to pay interest as per provisions of the Electricity Act-2003, </w:t>
      </w:r>
      <w:r w:rsidR="00634E58">
        <w:rPr>
          <w:rFonts w:ascii="Times New Roman" w:hAnsi="Times New Roman" w:cs="Times New Roman"/>
          <w:sz w:val="28"/>
          <w:szCs w:val="28"/>
        </w:rPr>
        <w:t xml:space="preserve">Regulation 17.4 of the </w:t>
      </w:r>
      <w:r w:rsidR="00676C6A" w:rsidRPr="00676C6A">
        <w:rPr>
          <w:rFonts w:ascii="Times New Roman" w:hAnsi="Times New Roman" w:cs="Times New Roman"/>
          <w:sz w:val="28"/>
          <w:szCs w:val="28"/>
        </w:rPr>
        <w:t xml:space="preserve">Supply code-2007 and </w:t>
      </w:r>
      <w:r w:rsidR="00634E58">
        <w:rPr>
          <w:rFonts w:ascii="Times New Roman" w:hAnsi="Times New Roman" w:cs="Times New Roman"/>
          <w:sz w:val="28"/>
          <w:szCs w:val="28"/>
        </w:rPr>
        <w:t>Regul</w:t>
      </w:r>
      <w:r w:rsidR="00332711">
        <w:rPr>
          <w:rFonts w:ascii="Times New Roman" w:hAnsi="Times New Roman" w:cs="Times New Roman"/>
          <w:sz w:val="28"/>
          <w:szCs w:val="28"/>
        </w:rPr>
        <w:t>a</w:t>
      </w:r>
      <w:r w:rsidR="00634E58">
        <w:rPr>
          <w:rFonts w:ascii="Times New Roman" w:hAnsi="Times New Roman" w:cs="Times New Roman"/>
          <w:sz w:val="28"/>
          <w:szCs w:val="28"/>
        </w:rPr>
        <w:t xml:space="preserve">tion 17.3 of the </w:t>
      </w:r>
      <w:r w:rsidR="00676C6A" w:rsidRPr="00676C6A">
        <w:rPr>
          <w:rFonts w:ascii="Times New Roman" w:hAnsi="Times New Roman" w:cs="Times New Roman"/>
          <w:sz w:val="28"/>
          <w:szCs w:val="28"/>
        </w:rPr>
        <w:t>Supply Code-2014.</w:t>
      </w:r>
    </w:p>
    <w:p w:rsidR="00676C6A" w:rsidRDefault="00676C6A" w:rsidP="00676C6A">
      <w:pPr>
        <w:pStyle w:val="ListParagraph"/>
        <w:spacing w:line="48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The Respondent, in its defence, submitted that the Petitioner had </w:t>
      </w:r>
      <w:r w:rsidR="00634E58">
        <w:rPr>
          <w:rFonts w:ascii="Times New Roman" w:hAnsi="Times New Roman" w:cs="Times New Roman"/>
          <w:sz w:val="28"/>
          <w:szCs w:val="28"/>
        </w:rPr>
        <w:t xml:space="preserve">actually </w:t>
      </w:r>
      <w:r>
        <w:rPr>
          <w:rFonts w:ascii="Times New Roman" w:hAnsi="Times New Roman" w:cs="Times New Roman"/>
          <w:sz w:val="28"/>
          <w:szCs w:val="28"/>
        </w:rPr>
        <w:t xml:space="preserve">deposited Advance Consumption Deposit (ACD) and Meter Security amounting to </w:t>
      </w:r>
      <w:r w:rsidR="007C7D2F">
        <w:rPr>
          <w:rFonts w:ascii="Times New Roman" w:hAnsi="Times New Roman" w:cs="Times New Roman"/>
          <w:sz w:val="28"/>
          <w:szCs w:val="28"/>
        </w:rPr>
        <w:t>R</w:t>
      </w:r>
      <w:r>
        <w:rPr>
          <w:rFonts w:ascii="Times New Roman" w:hAnsi="Times New Roman" w:cs="Times New Roman"/>
          <w:sz w:val="28"/>
          <w:szCs w:val="28"/>
        </w:rPr>
        <w:t xml:space="preserve">s.1,41,500/- only during the period from  </w:t>
      </w:r>
      <w:r w:rsidRPr="000C4F84">
        <w:rPr>
          <w:rFonts w:ascii="Times New Roman" w:hAnsi="Times New Roman" w:cs="Times New Roman"/>
          <w:sz w:val="28"/>
          <w:szCs w:val="28"/>
        </w:rPr>
        <w:t>16.04.1983 to 12.07.2010</w:t>
      </w:r>
      <w:r w:rsidR="00634E58">
        <w:rPr>
          <w:rFonts w:ascii="Times New Roman" w:hAnsi="Times New Roman" w:cs="Times New Roman"/>
          <w:b/>
          <w:sz w:val="28"/>
          <w:szCs w:val="28"/>
        </w:rPr>
        <w:t xml:space="preserve"> </w:t>
      </w:r>
      <w:r w:rsidR="00634E58">
        <w:rPr>
          <w:rFonts w:ascii="Times New Roman" w:hAnsi="Times New Roman" w:cs="Times New Roman"/>
          <w:sz w:val="28"/>
          <w:szCs w:val="28"/>
        </w:rPr>
        <w:t xml:space="preserve"> instead of Rs.1,75,120/- claimed by the Petitioner as per details given in Para-4(b)(i)</w:t>
      </w:r>
      <w:r>
        <w:rPr>
          <w:rFonts w:ascii="Times New Roman" w:hAnsi="Times New Roman" w:cs="Times New Roman"/>
          <w:b/>
          <w:sz w:val="28"/>
          <w:szCs w:val="28"/>
        </w:rPr>
        <w:t xml:space="preserve">. </w:t>
      </w:r>
      <w:r>
        <w:rPr>
          <w:rFonts w:ascii="Times New Roman" w:hAnsi="Times New Roman" w:cs="Times New Roman"/>
          <w:sz w:val="28"/>
          <w:szCs w:val="28"/>
        </w:rPr>
        <w:t xml:space="preserve">The Respondent added that the Petitioner neither represented to the Respondent for updation of Advance Consumption Deposit (ACD) and Meter Security in PSPCL System nor asked for interest on the amount deposited during a long period of 10 years. As such, the </w:t>
      </w:r>
      <w:r>
        <w:rPr>
          <w:rFonts w:ascii="Times New Roman" w:hAnsi="Times New Roman" w:cs="Times New Roman"/>
          <w:sz w:val="28"/>
          <w:szCs w:val="28"/>
        </w:rPr>
        <w:lastRenderedPageBreak/>
        <w:t xml:space="preserve">order dated 13.12.2018 </w:t>
      </w:r>
      <w:r w:rsidR="007C7D2F">
        <w:rPr>
          <w:rFonts w:ascii="Times New Roman" w:hAnsi="Times New Roman" w:cs="Times New Roman"/>
          <w:sz w:val="28"/>
          <w:szCs w:val="28"/>
        </w:rPr>
        <w:t xml:space="preserve">of the Forum </w:t>
      </w:r>
      <w:r>
        <w:rPr>
          <w:rFonts w:ascii="Times New Roman" w:hAnsi="Times New Roman" w:cs="Times New Roman"/>
          <w:sz w:val="28"/>
          <w:szCs w:val="28"/>
        </w:rPr>
        <w:t>to allow interest as per Regulation 17.3 of the Supply Code-2007 amended vide Regulation 17.2 of the Supply Code-2014 was correct and just</w:t>
      </w:r>
      <w:r w:rsidR="007C7D2F">
        <w:rPr>
          <w:rFonts w:ascii="Times New Roman" w:hAnsi="Times New Roman" w:cs="Times New Roman"/>
          <w:sz w:val="28"/>
          <w:szCs w:val="28"/>
        </w:rPr>
        <w:t>ified.</w:t>
      </w:r>
    </w:p>
    <w:p w:rsidR="00676C6A" w:rsidRDefault="00676C6A" w:rsidP="00676C6A">
      <w:pPr>
        <w:pStyle w:val="ListParagraph"/>
        <w:spacing w:line="480" w:lineRule="auto"/>
        <w:ind w:left="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In this connection, I have perused Section 47(4) of the Electricity Act which provides as under:</w:t>
      </w:r>
    </w:p>
    <w:p w:rsidR="00676C6A" w:rsidRDefault="00676C6A" w:rsidP="00676C6A">
      <w:pPr>
        <w:pStyle w:val="ListParagraph"/>
        <w:spacing w:line="480" w:lineRule="auto"/>
        <w:ind w:left="2164"/>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That the distribution licensee shall pay interest         equivalent to the Bank rate or more, as may be specified by the concerned State Commission on the securities referred to in sub section (i) and refund of securities on the request of the person who gave such securities”.</w:t>
      </w:r>
    </w:p>
    <w:p w:rsidR="00676C6A" w:rsidRPr="00304D91" w:rsidRDefault="00676C6A" w:rsidP="00676C6A">
      <w:pPr>
        <w:pStyle w:val="ListParagraph"/>
        <w:spacing w:line="480" w:lineRule="auto"/>
        <w:ind w:left="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04D91">
        <w:rPr>
          <w:rFonts w:ascii="Times New Roman" w:hAnsi="Times New Roman" w:cs="Times New Roman"/>
          <w:sz w:val="28"/>
          <w:szCs w:val="28"/>
        </w:rPr>
        <w:t xml:space="preserve">I find </w:t>
      </w:r>
      <w:r w:rsidR="00BA3B4B" w:rsidRPr="00304D91">
        <w:rPr>
          <w:rFonts w:ascii="Times New Roman" w:hAnsi="Times New Roman" w:cs="Times New Roman"/>
          <w:sz w:val="28"/>
          <w:szCs w:val="28"/>
        </w:rPr>
        <w:t xml:space="preserve">that the Petitioner has </w:t>
      </w:r>
      <w:r w:rsidR="007C7D2F" w:rsidRPr="00304D91">
        <w:rPr>
          <w:rFonts w:ascii="Times New Roman" w:hAnsi="Times New Roman" w:cs="Times New Roman"/>
          <w:sz w:val="28"/>
          <w:szCs w:val="28"/>
        </w:rPr>
        <w:t xml:space="preserve">also </w:t>
      </w:r>
      <w:r w:rsidR="00BA3B4B" w:rsidRPr="00304D91">
        <w:rPr>
          <w:rFonts w:ascii="Times New Roman" w:hAnsi="Times New Roman" w:cs="Times New Roman"/>
          <w:sz w:val="28"/>
          <w:szCs w:val="28"/>
        </w:rPr>
        <w:t>placed reliance on Regulation 17.4 of the Supply code-2007(effective from 01.01.2008), which reads as under:</w:t>
      </w:r>
    </w:p>
    <w:p w:rsidR="00BA3B4B" w:rsidRPr="00BA3B4B" w:rsidRDefault="00BA3B4B" w:rsidP="00BA3B4B">
      <w:pPr>
        <w:spacing w:line="480" w:lineRule="auto"/>
        <w:ind w:left="2160"/>
        <w:jc w:val="both"/>
        <w:rPr>
          <w:rFonts w:ascii="Times New Roman" w:hAnsi="Times New Roman" w:cs="Times New Roman"/>
          <w:i/>
          <w:sz w:val="28"/>
          <w:szCs w:val="28"/>
        </w:rPr>
      </w:pPr>
      <w:r w:rsidRPr="00BA3B4B">
        <w:rPr>
          <w:rFonts w:ascii="Times New Roman" w:hAnsi="Times New Roman" w:cs="Times New Roman"/>
          <w:i/>
          <w:sz w:val="28"/>
          <w:szCs w:val="28"/>
        </w:rPr>
        <w:t>“ In the event of delay in effecting adjustment due to consumer as per the regulation 17.3, the distribution licensee will for the period of delay pay interest at twice the SBI’s short term PLR prevalent on 1</w:t>
      </w:r>
      <w:r w:rsidRPr="00BA3B4B">
        <w:rPr>
          <w:rFonts w:ascii="Times New Roman" w:hAnsi="Times New Roman" w:cs="Times New Roman"/>
          <w:i/>
          <w:sz w:val="28"/>
          <w:szCs w:val="28"/>
          <w:vertAlign w:val="superscript"/>
        </w:rPr>
        <w:t xml:space="preserve">st </w:t>
      </w:r>
      <w:r w:rsidRPr="00BA3B4B">
        <w:rPr>
          <w:rFonts w:ascii="Times New Roman" w:hAnsi="Times New Roman" w:cs="Times New Roman"/>
          <w:i/>
          <w:sz w:val="28"/>
          <w:szCs w:val="28"/>
        </w:rPr>
        <w:t xml:space="preserve"> April of the relevant year”.</w:t>
      </w:r>
    </w:p>
    <w:p w:rsidR="00BA3B4B" w:rsidRPr="00304D91" w:rsidRDefault="00BA3B4B" w:rsidP="00676C6A">
      <w:pPr>
        <w:pStyle w:val="ListParagraph"/>
        <w:spacing w:line="480" w:lineRule="auto"/>
        <w:ind w:left="709"/>
        <w:jc w:val="both"/>
        <w:rPr>
          <w:rFonts w:ascii="Times New Roman" w:hAnsi="Times New Roman" w:cs="Times New Roman"/>
          <w:sz w:val="28"/>
          <w:szCs w:val="28"/>
        </w:rPr>
      </w:pPr>
      <w:r w:rsidRPr="00304D91">
        <w:rPr>
          <w:rFonts w:ascii="Times New Roman" w:hAnsi="Times New Roman" w:cs="Times New Roman"/>
          <w:sz w:val="28"/>
          <w:szCs w:val="28"/>
        </w:rPr>
        <w:lastRenderedPageBreak/>
        <w:t>The above provisions were substituted as Regulation 17.</w:t>
      </w:r>
      <w:r w:rsidR="007C7D2F" w:rsidRPr="00304D91">
        <w:rPr>
          <w:rFonts w:ascii="Times New Roman" w:hAnsi="Times New Roman" w:cs="Times New Roman"/>
          <w:sz w:val="28"/>
          <w:szCs w:val="28"/>
        </w:rPr>
        <w:t>2</w:t>
      </w:r>
      <w:r w:rsidRPr="00304D91">
        <w:rPr>
          <w:rFonts w:ascii="Times New Roman" w:hAnsi="Times New Roman" w:cs="Times New Roman"/>
          <w:sz w:val="28"/>
          <w:szCs w:val="28"/>
        </w:rPr>
        <w:t xml:space="preserve"> of the Supply Code-2014 (amended and made applicable from 01.01.2015) which provides that:</w:t>
      </w:r>
    </w:p>
    <w:p w:rsidR="00BA3B4B" w:rsidRDefault="00BA3B4B" w:rsidP="00BA3B4B">
      <w:pPr>
        <w:pStyle w:val="ListParagraph"/>
        <w:spacing w:line="480" w:lineRule="auto"/>
        <w:ind w:left="2153"/>
        <w:jc w:val="both"/>
        <w:rPr>
          <w:rFonts w:ascii="Times New Roman" w:hAnsi="Times New Roman" w:cs="Times New Roman"/>
          <w:sz w:val="28"/>
          <w:szCs w:val="28"/>
        </w:rPr>
      </w:pPr>
      <w:r w:rsidRPr="00BA3B4B">
        <w:rPr>
          <w:rFonts w:ascii="Times New Roman" w:hAnsi="Times New Roman" w:cs="Times New Roman"/>
          <w:i/>
          <w:sz w:val="28"/>
          <w:szCs w:val="28"/>
        </w:rPr>
        <w:t>“ In the event of delay in effecting adjustment due to the consumer as per regulation 17.2, the distribution licensee shall for the actual period of delay pay interest at twice of the SBI’s Base Rate prevalent</w:t>
      </w:r>
      <w:r>
        <w:rPr>
          <w:rFonts w:ascii="Times New Roman" w:hAnsi="Times New Roman" w:cs="Times New Roman"/>
          <w:sz w:val="28"/>
          <w:szCs w:val="28"/>
        </w:rPr>
        <w:t xml:space="preserve"> on the first of April of relevant year plus 2% ”.</w:t>
      </w:r>
    </w:p>
    <w:p w:rsidR="00BA3B4B" w:rsidRDefault="00BA3B4B" w:rsidP="00BA3B4B">
      <w:pPr>
        <w:pStyle w:val="ListParagraph"/>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I observe that though the Respondent was responsible for not updating ACD/Meter Security in the accounts of the Petitioner and its System/records, the Petitioner also remained silent for a long spell of 10 years and did not raise any grievance by making any </w:t>
      </w:r>
      <w:r w:rsidR="00304D91">
        <w:rPr>
          <w:rFonts w:ascii="Times New Roman" w:hAnsi="Times New Roman" w:cs="Times New Roman"/>
          <w:sz w:val="28"/>
          <w:szCs w:val="28"/>
        </w:rPr>
        <w:t xml:space="preserve">written </w:t>
      </w:r>
      <w:r>
        <w:rPr>
          <w:rFonts w:ascii="Times New Roman" w:hAnsi="Times New Roman" w:cs="Times New Roman"/>
          <w:sz w:val="28"/>
          <w:szCs w:val="28"/>
        </w:rPr>
        <w:t xml:space="preserve">reference to the office of the Respondent. The Petitioner had also been negligent in bringing the fact of non-updation of the same in the Energy bills for a long period, to the notice of the Respondent. The Petitioner, being a Medium Supply category consumer, was expected to go through and study the energy bills carefully and intelligently and bring the discrepancy, if any, to the notice of the Respondent immediately on noticing it on receipt of the energy bills. </w:t>
      </w:r>
      <w:r w:rsidR="00304D91">
        <w:rPr>
          <w:rFonts w:ascii="Times New Roman" w:hAnsi="Times New Roman" w:cs="Times New Roman"/>
          <w:sz w:val="28"/>
          <w:szCs w:val="28"/>
        </w:rPr>
        <w:t>It is, therefore</w:t>
      </w:r>
      <w:r>
        <w:rPr>
          <w:rFonts w:ascii="Times New Roman" w:hAnsi="Times New Roman" w:cs="Times New Roman"/>
          <w:sz w:val="28"/>
          <w:szCs w:val="28"/>
        </w:rPr>
        <w:t xml:space="preserve">, </w:t>
      </w:r>
      <w:r w:rsidR="00304D91">
        <w:rPr>
          <w:rFonts w:ascii="Times New Roman" w:hAnsi="Times New Roman" w:cs="Times New Roman"/>
          <w:sz w:val="28"/>
          <w:szCs w:val="28"/>
        </w:rPr>
        <w:t xml:space="preserve"> held that </w:t>
      </w:r>
      <w:r>
        <w:rPr>
          <w:rFonts w:ascii="Times New Roman" w:hAnsi="Times New Roman" w:cs="Times New Roman"/>
          <w:sz w:val="28"/>
          <w:szCs w:val="28"/>
        </w:rPr>
        <w:t xml:space="preserve">the claim of the Petitioner for allowing the interest in terms of provisions of Regulation 17.4 of </w:t>
      </w:r>
      <w:r>
        <w:rPr>
          <w:rFonts w:ascii="Times New Roman" w:hAnsi="Times New Roman" w:cs="Times New Roman"/>
          <w:sz w:val="28"/>
          <w:szCs w:val="28"/>
        </w:rPr>
        <w:lastRenderedPageBreak/>
        <w:t xml:space="preserve">the Supply Code-2007 </w:t>
      </w:r>
      <w:r w:rsidR="007C7D2F">
        <w:rPr>
          <w:rFonts w:ascii="Times New Roman" w:hAnsi="Times New Roman" w:cs="Times New Roman"/>
          <w:sz w:val="28"/>
          <w:szCs w:val="28"/>
        </w:rPr>
        <w:t xml:space="preserve">amended vide </w:t>
      </w:r>
      <w:r>
        <w:rPr>
          <w:rFonts w:ascii="Times New Roman" w:hAnsi="Times New Roman" w:cs="Times New Roman"/>
          <w:sz w:val="28"/>
          <w:szCs w:val="28"/>
        </w:rPr>
        <w:t>Regulation 17.3 of the Supply Code-2014</w:t>
      </w:r>
      <w:r w:rsidR="007C7D2F">
        <w:rPr>
          <w:rFonts w:ascii="Times New Roman" w:hAnsi="Times New Roman" w:cs="Times New Roman"/>
          <w:sz w:val="28"/>
          <w:szCs w:val="28"/>
        </w:rPr>
        <w:t>,</w:t>
      </w:r>
      <w:r>
        <w:rPr>
          <w:rFonts w:ascii="Times New Roman" w:hAnsi="Times New Roman" w:cs="Times New Roman"/>
          <w:sz w:val="28"/>
          <w:szCs w:val="28"/>
        </w:rPr>
        <w:t xml:space="preserve"> </w:t>
      </w:r>
      <w:r w:rsidR="007C7D2F">
        <w:rPr>
          <w:rFonts w:ascii="Times New Roman" w:hAnsi="Times New Roman" w:cs="Times New Roman"/>
          <w:sz w:val="28"/>
          <w:szCs w:val="28"/>
        </w:rPr>
        <w:t xml:space="preserve">devoid of merit and </w:t>
      </w:r>
      <w:r>
        <w:rPr>
          <w:rFonts w:ascii="Times New Roman" w:hAnsi="Times New Roman" w:cs="Times New Roman"/>
          <w:sz w:val="28"/>
          <w:szCs w:val="28"/>
        </w:rPr>
        <w:t>is not sustainable.</w:t>
      </w:r>
    </w:p>
    <w:p w:rsidR="00BA3B4B" w:rsidRDefault="00BA3B4B" w:rsidP="00BA3B4B">
      <w:pPr>
        <w:spacing w:line="480" w:lineRule="auto"/>
        <w:jc w:val="both"/>
        <w:rPr>
          <w:rFonts w:ascii="Times New Roman" w:hAnsi="Times New Roman" w:cs="Times New Roman"/>
          <w:b/>
          <w:sz w:val="28"/>
          <w:szCs w:val="28"/>
        </w:rPr>
      </w:pPr>
      <w:r w:rsidRPr="00BA3B4B">
        <w:rPr>
          <w:rFonts w:ascii="Times New Roman" w:hAnsi="Times New Roman" w:cs="Times New Roman"/>
          <w:b/>
          <w:sz w:val="28"/>
          <w:szCs w:val="28"/>
        </w:rPr>
        <w:t>6.</w:t>
      </w:r>
      <w:r w:rsidRPr="00BA3B4B">
        <w:rPr>
          <w:rFonts w:ascii="Times New Roman" w:hAnsi="Times New Roman" w:cs="Times New Roman"/>
          <w:b/>
          <w:sz w:val="28"/>
          <w:szCs w:val="28"/>
        </w:rPr>
        <w:tab/>
        <w:t>CONCLUSION:</w:t>
      </w:r>
    </w:p>
    <w:p w:rsidR="00BA3B4B" w:rsidRPr="00BA3B4B" w:rsidRDefault="00BA3B4B" w:rsidP="00B712AA">
      <w:pPr>
        <w:spacing w:line="480" w:lineRule="auto"/>
        <w:ind w:left="720" w:firstLine="1440"/>
        <w:jc w:val="both"/>
        <w:rPr>
          <w:rFonts w:ascii="Times New Roman" w:hAnsi="Times New Roman" w:cs="Times New Roman"/>
          <w:sz w:val="28"/>
          <w:szCs w:val="28"/>
        </w:rPr>
      </w:pPr>
      <w:r>
        <w:rPr>
          <w:rFonts w:ascii="Times New Roman" w:hAnsi="Times New Roman" w:cs="Times New Roman"/>
          <w:sz w:val="28"/>
          <w:szCs w:val="28"/>
        </w:rPr>
        <w:t>From the above analysis, it is concluded that the claim of the Petitioner for allowing interest on Advance Consumption Deposit (ACD) and Meter Security, in terms of provisions contained in Regulation 17.4 of the Supply Code-2007 amended vide Regulation 17.3 of the Supply Code-2014</w:t>
      </w:r>
      <w:r w:rsidR="00514BA4">
        <w:rPr>
          <w:rFonts w:ascii="Times New Roman" w:hAnsi="Times New Roman" w:cs="Times New Roman"/>
          <w:sz w:val="28"/>
          <w:szCs w:val="28"/>
        </w:rPr>
        <w:t>,</w:t>
      </w:r>
      <w:r>
        <w:rPr>
          <w:rFonts w:ascii="Times New Roman" w:hAnsi="Times New Roman" w:cs="Times New Roman"/>
          <w:sz w:val="28"/>
          <w:szCs w:val="28"/>
        </w:rPr>
        <w:t xml:space="preserve"> is without merit and not sustainable as also decided by the CGRF</w:t>
      </w:r>
      <w:r w:rsidR="00B712AA">
        <w:rPr>
          <w:rFonts w:ascii="Times New Roman" w:hAnsi="Times New Roman" w:cs="Times New Roman"/>
          <w:sz w:val="28"/>
          <w:szCs w:val="28"/>
        </w:rPr>
        <w:t xml:space="preserve">, Ludhiana in its order dated 13.12.2018. However, the Respondent is required to ensure the correctness of the amount of Advance Consumption Deposit (ACD) and Meter Security (deposited by the Petitioner) updated in its System and allow interest </w:t>
      </w:r>
      <w:r w:rsidR="007C7D2F">
        <w:rPr>
          <w:rFonts w:ascii="Times New Roman" w:hAnsi="Times New Roman" w:cs="Times New Roman"/>
          <w:sz w:val="28"/>
          <w:szCs w:val="28"/>
        </w:rPr>
        <w:t xml:space="preserve">accordingly from 01.01.2008 to 31.03.2018 </w:t>
      </w:r>
      <w:r w:rsidR="00B712AA">
        <w:rPr>
          <w:rFonts w:ascii="Times New Roman" w:hAnsi="Times New Roman" w:cs="Times New Roman"/>
          <w:sz w:val="28"/>
          <w:szCs w:val="28"/>
        </w:rPr>
        <w:t>in terms of provisions of Regulation 17.3 of the Supply Code-2007 amended vide Regulation 17.2 of the Supply Code-2014 after pre-audit from the Accounts Officer(Field), PSPCL.</w:t>
      </w:r>
    </w:p>
    <w:p w:rsidR="00697745" w:rsidRDefault="00B712AA" w:rsidP="00697745">
      <w:pPr>
        <w:spacing w:line="480" w:lineRule="auto"/>
        <w:jc w:val="both"/>
        <w:rPr>
          <w:rFonts w:ascii="Times New Roman" w:hAnsi="Times New Roman" w:cs="Times New Roman"/>
          <w:b/>
          <w:sz w:val="28"/>
          <w:szCs w:val="28"/>
        </w:rPr>
      </w:pPr>
      <w:r>
        <w:rPr>
          <w:rFonts w:ascii="Times New Roman" w:hAnsi="Times New Roman" w:cs="Times New Roman"/>
          <w:sz w:val="28"/>
          <w:szCs w:val="28"/>
        </w:rPr>
        <w:t>7</w:t>
      </w:r>
      <w:r w:rsidR="00697745">
        <w:rPr>
          <w:rFonts w:ascii="Times New Roman" w:hAnsi="Times New Roman" w:cs="Times New Roman"/>
          <w:sz w:val="28"/>
          <w:szCs w:val="28"/>
        </w:rPr>
        <w:t xml:space="preserve">. </w:t>
      </w:r>
      <w:r w:rsidR="00697745">
        <w:rPr>
          <w:rFonts w:ascii="Times New Roman" w:hAnsi="Times New Roman" w:cs="Times New Roman"/>
          <w:sz w:val="28"/>
          <w:szCs w:val="28"/>
        </w:rPr>
        <w:tab/>
      </w:r>
      <w:r w:rsidR="00697745">
        <w:rPr>
          <w:rFonts w:ascii="Times New Roman" w:hAnsi="Times New Roman" w:cs="Times New Roman"/>
          <w:b/>
          <w:sz w:val="28"/>
          <w:szCs w:val="28"/>
        </w:rPr>
        <w:t>Decision:</w:t>
      </w:r>
    </w:p>
    <w:p w:rsidR="00697745" w:rsidRDefault="00697745" w:rsidP="00697745">
      <w:pPr>
        <w:spacing w:line="480" w:lineRule="auto"/>
        <w:ind w:left="720" w:firstLine="720"/>
        <w:jc w:val="both"/>
        <w:rPr>
          <w:rFonts w:ascii="Times New Roman" w:hAnsi="Times New Roman" w:cs="Times New Roman"/>
          <w:b/>
          <w:sz w:val="28"/>
          <w:szCs w:val="28"/>
        </w:rPr>
      </w:pPr>
      <w:r>
        <w:rPr>
          <w:rFonts w:ascii="Times New Roman" w:hAnsi="Times New Roman" w:cs="Times New Roman"/>
          <w:b/>
          <w:sz w:val="28"/>
          <w:szCs w:val="28"/>
        </w:rPr>
        <w:t>As a sequel of above discussions, the order dated 13.</w:t>
      </w:r>
      <w:r w:rsidR="009C27BD">
        <w:rPr>
          <w:rFonts w:ascii="Times New Roman" w:hAnsi="Times New Roman" w:cs="Times New Roman"/>
          <w:b/>
          <w:sz w:val="28"/>
          <w:szCs w:val="28"/>
        </w:rPr>
        <w:t>12</w:t>
      </w:r>
      <w:r>
        <w:rPr>
          <w:rFonts w:ascii="Times New Roman" w:hAnsi="Times New Roman" w:cs="Times New Roman"/>
          <w:b/>
          <w:sz w:val="28"/>
          <w:szCs w:val="28"/>
        </w:rPr>
        <w:t>.2018 of the CGRF</w:t>
      </w:r>
      <w:r w:rsidR="009C27BD">
        <w:rPr>
          <w:rFonts w:ascii="Times New Roman" w:hAnsi="Times New Roman" w:cs="Times New Roman"/>
          <w:b/>
          <w:sz w:val="28"/>
          <w:szCs w:val="28"/>
        </w:rPr>
        <w:t xml:space="preserve"> Ludhiana</w:t>
      </w:r>
      <w:r>
        <w:rPr>
          <w:rFonts w:ascii="Times New Roman" w:hAnsi="Times New Roman" w:cs="Times New Roman"/>
          <w:b/>
          <w:sz w:val="28"/>
          <w:szCs w:val="28"/>
        </w:rPr>
        <w:t xml:space="preserve"> in case No. CG-</w:t>
      </w:r>
      <w:r w:rsidR="009C27BD">
        <w:rPr>
          <w:rFonts w:ascii="Times New Roman" w:hAnsi="Times New Roman" w:cs="Times New Roman"/>
          <w:b/>
          <w:sz w:val="28"/>
          <w:szCs w:val="28"/>
        </w:rPr>
        <w:t>006</w:t>
      </w:r>
      <w:r>
        <w:rPr>
          <w:rFonts w:ascii="Times New Roman" w:hAnsi="Times New Roman" w:cs="Times New Roman"/>
          <w:b/>
          <w:sz w:val="28"/>
          <w:szCs w:val="28"/>
        </w:rPr>
        <w:t xml:space="preserve"> of 2018 is   upheld. </w:t>
      </w:r>
      <w:r w:rsidR="00B712AA">
        <w:rPr>
          <w:rFonts w:ascii="Times New Roman" w:hAnsi="Times New Roman" w:cs="Times New Roman"/>
          <w:b/>
          <w:sz w:val="28"/>
          <w:szCs w:val="28"/>
        </w:rPr>
        <w:t xml:space="preserve">Accordingly, the Respondent is directed to make refund </w:t>
      </w:r>
      <w:r w:rsidR="00B712AA">
        <w:rPr>
          <w:rFonts w:ascii="Times New Roman" w:hAnsi="Times New Roman" w:cs="Times New Roman"/>
          <w:b/>
          <w:sz w:val="28"/>
          <w:szCs w:val="28"/>
        </w:rPr>
        <w:lastRenderedPageBreak/>
        <w:t>due correctly after pre-audit as per conclusion arrived at in Para-6 above.</w:t>
      </w:r>
    </w:p>
    <w:p w:rsidR="00697745" w:rsidRDefault="00B712AA" w:rsidP="00697745">
      <w:pPr>
        <w:spacing w:line="480" w:lineRule="auto"/>
        <w:jc w:val="both"/>
        <w:rPr>
          <w:rFonts w:ascii="Times New Roman" w:hAnsi="Times New Roman" w:cs="Times New Roman"/>
          <w:sz w:val="28"/>
          <w:szCs w:val="28"/>
        </w:rPr>
      </w:pPr>
      <w:r>
        <w:rPr>
          <w:rFonts w:ascii="Times New Roman" w:hAnsi="Times New Roman" w:cs="Times New Roman"/>
          <w:b/>
          <w:sz w:val="28"/>
          <w:szCs w:val="28"/>
        </w:rPr>
        <w:t>8</w:t>
      </w:r>
      <w:r w:rsidR="00697745">
        <w:rPr>
          <w:rFonts w:ascii="Times New Roman" w:hAnsi="Times New Roman" w:cs="Times New Roman"/>
          <w:b/>
          <w:sz w:val="28"/>
          <w:szCs w:val="28"/>
        </w:rPr>
        <w:t>.</w:t>
      </w:r>
      <w:r w:rsidR="00697745">
        <w:rPr>
          <w:rFonts w:ascii="Times New Roman" w:hAnsi="Times New Roman" w:cs="Times New Roman"/>
          <w:sz w:val="28"/>
          <w:szCs w:val="28"/>
        </w:rPr>
        <w:tab/>
      </w:r>
      <w:r w:rsidR="00697745">
        <w:rPr>
          <w:rFonts w:ascii="Times New Roman" w:hAnsi="Times New Roman" w:cs="Times New Roman"/>
          <w:sz w:val="28"/>
          <w:szCs w:val="28"/>
        </w:rPr>
        <w:tab/>
        <w:t>The Appeal is disposed of accordingly.</w:t>
      </w:r>
    </w:p>
    <w:p w:rsidR="00697745" w:rsidRDefault="00B712AA" w:rsidP="00697745">
      <w:pPr>
        <w:spacing w:line="480" w:lineRule="auto"/>
        <w:jc w:val="both"/>
        <w:rPr>
          <w:rFonts w:ascii="Times New Roman" w:hAnsi="Times New Roman" w:cs="Times New Roman"/>
          <w:sz w:val="28"/>
          <w:szCs w:val="28"/>
        </w:rPr>
      </w:pPr>
      <w:r>
        <w:rPr>
          <w:rFonts w:ascii="Times New Roman" w:hAnsi="Times New Roman" w:cs="Times New Roman"/>
          <w:b/>
          <w:sz w:val="28"/>
          <w:szCs w:val="28"/>
        </w:rPr>
        <w:t>9</w:t>
      </w:r>
      <w:r w:rsidR="00697745">
        <w:rPr>
          <w:rFonts w:ascii="Times New Roman" w:hAnsi="Times New Roman" w:cs="Times New Roman"/>
          <w:b/>
          <w:sz w:val="28"/>
          <w:szCs w:val="28"/>
        </w:rPr>
        <w:t>.</w:t>
      </w:r>
      <w:r w:rsidR="00697745">
        <w:rPr>
          <w:rFonts w:ascii="Times New Roman" w:hAnsi="Times New Roman" w:cs="Times New Roman"/>
          <w:sz w:val="28"/>
          <w:szCs w:val="28"/>
        </w:rPr>
        <w:tab/>
        <w:t xml:space="preserve"> </w:t>
      </w:r>
      <w:r w:rsidR="00697745">
        <w:rPr>
          <w:rFonts w:ascii="Times New Roman" w:hAnsi="Times New Roman" w:cs="Times New Roman"/>
          <w:sz w:val="28"/>
          <w:szCs w:val="28"/>
        </w:rPr>
        <w:tab/>
        <w:t>In case, the Petitioner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697745" w:rsidRDefault="00697745" w:rsidP="00697745">
      <w:pPr>
        <w:pStyle w:val="NoSpacing"/>
        <w:ind w:left="4320" w:firstLine="720"/>
        <w:rPr>
          <w:rFonts w:ascii="Times New Roman" w:hAnsi="Times New Roman" w:cs="Times New Roman"/>
          <w:sz w:val="28"/>
          <w:szCs w:val="28"/>
        </w:rPr>
      </w:pPr>
      <w:r>
        <w:rPr>
          <w:rFonts w:ascii="Times New Roman" w:hAnsi="Times New Roman" w:cs="Times New Roman"/>
          <w:sz w:val="28"/>
          <w:szCs w:val="28"/>
        </w:rPr>
        <w:t xml:space="preserve"> (VIRINDER SINGH)</w:t>
      </w:r>
    </w:p>
    <w:p w:rsidR="00697745" w:rsidRDefault="007C7D2F" w:rsidP="00697745">
      <w:pPr>
        <w:pStyle w:val="NoSpacing"/>
        <w:rPr>
          <w:rFonts w:ascii="Times New Roman" w:hAnsi="Times New Roman" w:cs="Times New Roman"/>
          <w:sz w:val="28"/>
          <w:szCs w:val="28"/>
        </w:rPr>
      </w:pPr>
      <w:r>
        <w:rPr>
          <w:rFonts w:ascii="Times New Roman" w:hAnsi="Times New Roman" w:cs="Times New Roman"/>
          <w:sz w:val="28"/>
          <w:szCs w:val="28"/>
        </w:rPr>
        <w:t>March</w:t>
      </w:r>
      <w:r w:rsidR="00697745">
        <w:rPr>
          <w:rFonts w:ascii="Times New Roman" w:hAnsi="Times New Roman" w:cs="Times New Roman"/>
          <w:sz w:val="28"/>
          <w:szCs w:val="28"/>
        </w:rPr>
        <w:t xml:space="preserve">  </w:t>
      </w:r>
      <w:r>
        <w:rPr>
          <w:rFonts w:ascii="Times New Roman" w:hAnsi="Times New Roman" w:cs="Times New Roman"/>
          <w:sz w:val="28"/>
          <w:szCs w:val="28"/>
        </w:rPr>
        <w:t>29</w:t>
      </w:r>
      <w:r w:rsidR="00697745">
        <w:rPr>
          <w:rFonts w:ascii="Times New Roman" w:hAnsi="Times New Roman" w:cs="Times New Roman"/>
          <w:sz w:val="28"/>
          <w:szCs w:val="28"/>
        </w:rPr>
        <w:t>, 2019</w:t>
      </w:r>
      <w:r w:rsidR="00697745">
        <w:rPr>
          <w:rFonts w:ascii="Times New Roman" w:hAnsi="Times New Roman" w:cs="Times New Roman"/>
          <w:sz w:val="28"/>
          <w:szCs w:val="28"/>
        </w:rPr>
        <w:tab/>
      </w:r>
      <w:r w:rsidR="00697745">
        <w:rPr>
          <w:rFonts w:ascii="Times New Roman" w:hAnsi="Times New Roman" w:cs="Times New Roman"/>
          <w:sz w:val="28"/>
          <w:szCs w:val="28"/>
        </w:rPr>
        <w:tab/>
      </w:r>
      <w:r w:rsidR="00697745">
        <w:rPr>
          <w:rFonts w:ascii="Times New Roman" w:hAnsi="Times New Roman" w:cs="Times New Roman"/>
          <w:sz w:val="28"/>
          <w:szCs w:val="28"/>
        </w:rPr>
        <w:tab/>
      </w:r>
      <w:r w:rsidR="00697745">
        <w:rPr>
          <w:rFonts w:ascii="Times New Roman" w:hAnsi="Times New Roman" w:cs="Times New Roman"/>
          <w:sz w:val="28"/>
          <w:szCs w:val="28"/>
        </w:rPr>
        <w:tab/>
      </w:r>
      <w:r w:rsidR="00697745">
        <w:rPr>
          <w:rFonts w:ascii="Times New Roman" w:hAnsi="Times New Roman" w:cs="Times New Roman"/>
          <w:sz w:val="28"/>
          <w:szCs w:val="28"/>
        </w:rPr>
        <w:tab/>
        <w:t>Lok Pal (Ombudsman)</w:t>
      </w:r>
    </w:p>
    <w:p w:rsidR="00697745" w:rsidRDefault="00697745" w:rsidP="00697745">
      <w:pPr>
        <w:pStyle w:val="NoSpacing"/>
        <w:rPr>
          <w:rFonts w:ascii="Times New Roman" w:hAnsi="Times New Roman" w:cs="Times New Roman"/>
          <w:sz w:val="28"/>
          <w:szCs w:val="28"/>
        </w:rPr>
      </w:pPr>
      <w:r>
        <w:rPr>
          <w:rFonts w:ascii="Times New Roman" w:hAnsi="Times New Roman" w:cs="Times New Roman"/>
          <w:sz w:val="28"/>
          <w:szCs w:val="28"/>
        </w:rPr>
        <w:t>S.A.S. Nagar (Mohali)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Electricity, Punjab</w:t>
      </w:r>
    </w:p>
    <w:p w:rsidR="00586B91" w:rsidRDefault="00586B91"/>
    <w:p w:rsidR="005E4C5C" w:rsidRDefault="005E4C5C"/>
    <w:p w:rsidR="005E4C5C" w:rsidRDefault="005E4C5C"/>
    <w:p w:rsidR="005E4C5C" w:rsidRDefault="005E4C5C"/>
    <w:p w:rsidR="005E4C5C" w:rsidRDefault="005E4C5C"/>
    <w:p w:rsidR="005E4C5C" w:rsidRDefault="005E4C5C"/>
    <w:p w:rsidR="005E4C5C" w:rsidRDefault="005E4C5C"/>
    <w:p w:rsidR="005E4C5C" w:rsidRDefault="005E4C5C"/>
    <w:p w:rsidR="005E4C5C" w:rsidRDefault="005E4C5C"/>
    <w:p w:rsidR="00D865E8" w:rsidRDefault="00D865E8"/>
    <w:p w:rsidR="00140AC2" w:rsidRDefault="00140AC2"/>
    <w:p w:rsidR="00140AC2" w:rsidRDefault="00140AC2"/>
    <w:p w:rsidR="00140AC2" w:rsidRDefault="00140AC2"/>
    <w:sectPr w:rsidR="00140AC2" w:rsidSect="005E4C5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200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0B35" w:rsidRDefault="00720B35" w:rsidP="009C27BD">
      <w:pPr>
        <w:spacing w:after="0" w:line="240" w:lineRule="auto"/>
      </w:pPr>
      <w:r>
        <w:separator/>
      </w:r>
    </w:p>
  </w:endnote>
  <w:endnote w:type="continuationSeparator" w:id="1">
    <w:p w:rsidR="00720B35" w:rsidRDefault="00720B35" w:rsidP="009C2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987" w:rsidRDefault="00EA19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510" w:rsidRDefault="00B87510">
    <w:pPr>
      <w:pStyle w:val="Footer"/>
    </w:pPr>
    <w:r>
      <w:t>OEP</w:t>
    </w:r>
    <w:r>
      <w:tab/>
    </w:r>
    <w:r>
      <w:tab/>
      <w:t>A-4 OF 2019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987" w:rsidRDefault="00EA19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0B35" w:rsidRDefault="00720B35" w:rsidP="009C27BD">
      <w:pPr>
        <w:spacing w:after="0" w:line="240" w:lineRule="auto"/>
      </w:pPr>
      <w:r>
        <w:separator/>
      </w:r>
    </w:p>
  </w:footnote>
  <w:footnote w:type="continuationSeparator" w:id="1">
    <w:p w:rsidR="00720B35" w:rsidRDefault="00720B35" w:rsidP="009C2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987" w:rsidRDefault="00EA198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80407" o:spid="_x0000_s15362" type="#_x0000_t75" style="position:absolute;margin-left:0;margin-top:0;width:422.7pt;height:419.15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61002"/>
      <w:docPartObj>
        <w:docPartGallery w:val="Page Numbers (Top of Page)"/>
        <w:docPartUnique/>
      </w:docPartObj>
    </w:sdtPr>
    <w:sdtContent>
      <w:p w:rsidR="00B331D5" w:rsidRDefault="00EA1987">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80408" o:spid="_x0000_s15363" type="#_x0000_t75" style="position:absolute;left:0;text-align:left;margin-left:0;margin-top:0;width:422.7pt;height:419.15pt;z-index:-251656192;mso-position-horizontal:center;mso-position-horizontal-relative:margin;mso-position-vertical:center;mso-position-vertical-relative:margin" o:allowincell="f">
              <v:imagedata r:id="rId1" o:title="ombudsman  LOGO (3)" gain="19661f" blacklevel="22938f"/>
            </v:shape>
          </w:pict>
        </w:r>
        <w:fldSimple w:instr=" PAGE   \* MERGEFORMAT ">
          <w:r>
            <w:rPr>
              <w:noProof/>
            </w:rPr>
            <w:t>14</w:t>
          </w:r>
        </w:fldSimple>
      </w:p>
    </w:sdtContent>
  </w:sdt>
  <w:p w:rsidR="00B331D5" w:rsidRDefault="00B331D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987" w:rsidRDefault="00EA198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80406" o:spid="_x0000_s15361" type="#_x0000_t75" style="position:absolute;margin-left:0;margin-top:0;width:422.7pt;height:419.15pt;z-index:-251658240;mso-position-horizontal:center;mso-position-horizontal-relative:margin;mso-position-vertical:center;mso-position-vertical-relative:margin" o:allowincell="f">
          <v:imagedata r:id="rId1" o:title="ombudsman  LOGO (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0617"/>
    <w:multiLevelType w:val="hybridMultilevel"/>
    <w:tmpl w:val="E42C0DB6"/>
    <w:lvl w:ilvl="0" w:tplc="6C7C4EB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F155937"/>
    <w:multiLevelType w:val="hybridMultilevel"/>
    <w:tmpl w:val="1AB63456"/>
    <w:lvl w:ilvl="0" w:tplc="2F4CCDC8">
      <w:start w:val="1"/>
      <w:numFmt w:val="decimal"/>
      <w:lvlText w:val="%1."/>
      <w:lvlJc w:val="left"/>
      <w:pPr>
        <w:ind w:left="36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nsid w:val="27231225"/>
    <w:multiLevelType w:val="hybridMultilevel"/>
    <w:tmpl w:val="B5B09C70"/>
    <w:lvl w:ilvl="0" w:tplc="0F129C1E">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FBF01B9"/>
    <w:multiLevelType w:val="hybridMultilevel"/>
    <w:tmpl w:val="9482B7E8"/>
    <w:lvl w:ilvl="0" w:tplc="E782181A">
      <w:start w:val="1"/>
      <w:numFmt w:val="lowerRoman"/>
      <w:lvlText w:val="(%1)"/>
      <w:lvlJc w:val="left"/>
      <w:pPr>
        <w:ind w:left="1080" w:hanging="720"/>
      </w:pPr>
      <w:rPr>
        <w:b/>
      </w:rPr>
    </w:lvl>
    <w:lvl w:ilvl="1" w:tplc="40090019">
      <w:start w:val="1"/>
      <w:numFmt w:val="lowerLetter"/>
      <w:lvlText w:val="%2."/>
      <w:lvlJc w:val="left"/>
      <w:pPr>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
    <w:nsid w:val="35622B82"/>
    <w:multiLevelType w:val="hybridMultilevel"/>
    <w:tmpl w:val="6988DE08"/>
    <w:lvl w:ilvl="0" w:tplc="29D4F4DE">
      <w:start w:val="1"/>
      <w:numFmt w:val="upperLetter"/>
      <w:lvlText w:val="%1)"/>
      <w:lvlJc w:val="left"/>
      <w:pPr>
        <w:ind w:left="720" w:hanging="360"/>
      </w:pPr>
      <w:rPr>
        <w:strike w:val="0"/>
        <w:dstrike w:val="0"/>
        <w:u w:val="none"/>
        <w:effect w:val="none"/>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440A739A"/>
    <w:multiLevelType w:val="hybridMultilevel"/>
    <w:tmpl w:val="23A4A76A"/>
    <w:lvl w:ilvl="0" w:tplc="F848AD52">
      <w:start w:val="1"/>
      <w:numFmt w:val="lowerLetter"/>
      <w:lvlText w:val="(%1)"/>
      <w:lvlJc w:val="left"/>
      <w:pPr>
        <w:ind w:left="180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nsid w:val="46ED3453"/>
    <w:multiLevelType w:val="hybridMultilevel"/>
    <w:tmpl w:val="AF8039DE"/>
    <w:lvl w:ilvl="0" w:tplc="3336F3D4">
      <w:start w:val="1"/>
      <w:numFmt w:val="lowerRoman"/>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7">
    <w:nsid w:val="6AF575C1"/>
    <w:multiLevelType w:val="hybridMultilevel"/>
    <w:tmpl w:val="9418F1F4"/>
    <w:lvl w:ilvl="0" w:tplc="D2DCC45C">
      <w:start w:val="1"/>
      <w:numFmt w:val="lowerRoman"/>
      <w:lvlText w:val="(%1)"/>
      <w:lvlJc w:val="left"/>
      <w:pPr>
        <w:ind w:left="709" w:hanging="720"/>
      </w:pPr>
      <w:rPr>
        <w:rFonts w:hint="default"/>
        <w:b/>
      </w:rPr>
    </w:lvl>
    <w:lvl w:ilvl="1" w:tplc="40090019" w:tentative="1">
      <w:start w:val="1"/>
      <w:numFmt w:val="lowerLetter"/>
      <w:lvlText w:val="%2."/>
      <w:lvlJc w:val="left"/>
      <w:pPr>
        <w:ind w:left="1069" w:hanging="360"/>
      </w:pPr>
    </w:lvl>
    <w:lvl w:ilvl="2" w:tplc="4009001B" w:tentative="1">
      <w:start w:val="1"/>
      <w:numFmt w:val="lowerRoman"/>
      <w:lvlText w:val="%3."/>
      <w:lvlJc w:val="right"/>
      <w:pPr>
        <w:ind w:left="1789" w:hanging="180"/>
      </w:pPr>
    </w:lvl>
    <w:lvl w:ilvl="3" w:tplc="4009000F" w:tentative="1">
      <w:start w:val="1"/>
      <w:numFmt w:val="decimal"/>
      <w:lvlText w:val="%4."/>
      <w:lvlJc w:val="left"/>
      <w:pPr>
        <w:ind w:left="2509" w:hanging="360"/>
      </w:pPr>
    </w:lvl>
    <w:lvl w:ilvl="4" w:tplc="40090019" w:tentative="1">
      <w:start w:val="1"/>
      <w:numFmt w:val="lowerLetter"/>
      <w:lvlText w:val="%5."/>
      <w:lvlJc w:val="left"/>
      <w:pPr>
        <w:ind w:left="3229" w:hanging="360"/>
      </w:pPr>
    </w:lvl>
    <w:lvl w:ilvl="5" w:tplc="4009001B" w:tentative="1">
      <w:start w:val="1"/>
      <w:numFmt w:val="lowerRoman"/>
      <w:lvlText w:val="%6."/>
      <w:lvlJc w:val="right"/>
      <w:pPr>
        <w:ind w:left="3949" w:hanging="180"/>
      </w:pPr>
    </w:lvl>
    <w:lvl w:ilvl="6" w:tplc="4009000F" w:tentative="1">
      <w:start w:val="1"/>
      <w:numFmt w:val="decimal"/>
      <w:lvlText w:val="%7."/>
      <w:lvlJc w:val="left"/>
      <w:pPr>
        <w:ind w:left="4669" w:hanging="360"/>
      </w:pPr>
    </w:lvl>
    <w:lvl w:ilvl="7" w:tplc="40090019" w:tentative="1">
      <w:start w:val="1"/>
      <w:numFmt w:val="lowerLetter"/>
      <w:lvlText w:val="%8."/>
      <w:lvlJc w:val="left"/>
      <w:pPr>
        <w:ind w:left="5389" w:hanging="360"/>
      </w:pPr>
    </w:lvl>
    <w:lvl w:ilvl="8" w:tplc="4009001B" w:tentative="1">
      <w:start w:val="1"/>
      <w:numFmt w:val="lowerRoman"/>
      <w:lvlText w:val="%9."/>
      <w:lvlJc w:val="right"/>
      <w:pPr>
        <w:ind w:left="6109" w:hanging="180"/>
      </w:pPr>
    </w:lvl>
  </w:abstractNum>
  <w:abstractNum w:abstractNumId="8">
    <w:nsid w:val="7C825DAB"/>
    <w:multiLevelType w:val="hybridMultilevel"/>
    <w:tmpl w:val="5F941E60"/>
    <w:lvl w:ilvl="0" w:tplc="9742595E">
      <w:start w:val="3"/>
      <w:numFmt w:val="lowerRoman"/>
      <w:lvlText w:val="(%1)"/>
      <w:lvlJc w:val="left"/>
      <w:pPr>
        <w:ind w:left="180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characterSpacingControl w:val="doNotCompress"/>
  <w:hdrShapeDefaults>
    <o:shapedefaults v:ext="edit" spidmax="16386"/>
    <o:shapelayout v:ext="edit">
      <o:idmap v:ext="edit" data="15"/>
    </o:shapelayout>
  </w:hdrShapeDefaults>
  <w:footnotePr>
    <w:footnote w:id="0"/>
    <w:footnote w:id="1"/>
  </w:footnotePr>
  <w:endnotePr>
    <w:endnote w:id="0"/>
    <w:endnote w:id="1"/>
  </w:endnotePr>
  <w:compat>
    <w:useFELayout/>
  </w:compat>
  <w:rsids>
    <w:rsidRoot w:val="005E4C5C"/>
    <w:rsid w:val="00051C29"/>
    <w:rsid w:val="00077E88"/>
    <w:rsid w:val="000867EA"/>
    <w:rsid w:val="00091D09"/>
    <w:rsid w:val="000C4F84"/>
    <w:rsid w:val="000E31BA"/>
    <w:rsid w:val="000F5106"/>
    <w:rsid w:val="00130F8C"/>
    <w:rsid w:val="00140AC2"/>
    <w:rsid w:val="001A4E94"/>
    <w:rsid w:val="001B3580"/>
    <w:rsid w:val="001C3E87"/>
    <w:rsid w:val="002174D6"/>
    <w:rsid w:val="00264AC0"/>
    <w:rsid w:val="00304D91"/>
    <w:rsid w:val="00332711"/>
    <w:rsid w:val="00353ED8"/>
    <w:rsid w:val="003A639E"/>
    <w:rsid w:val="003B2747"/>
    <w:rsid w:val="003C4047"/>
    <w:rsid w:val="004325CC"/>
    <w:rsid w:val="0049411F"/>
    <w:rsid w:val="004F1343"/>
    <w:rsid w:val="00514BA4"/>
    <w:rsid w:val="00586B91"/>
    <w:rsid w:val="0059015E"/>
    <w:rsid w:val="005E4C5C"/>
    <w:rsid w:val="005F777C"/>
    <w:rsid w:val="00634E58"/>
    <w:rsid w:val="00676C6A"/>
    <w:rsid w:val="00697745"/>
    <w:rsid w:val="00700B11"/>
    <w:rsid w:val="00720B35"/>
    <w:rsid w:val="007C7D2F"/>
    <w:rsid w:val="007F63AE"/>
    <w:rsid w:val="00803BA5"/>
    <w:rsid w:val="008377CF"/>
    <w:rsid w:val="00850D8B"/>
    <w:rsid w:val="00871DD4"/>
    <w:rsid w:val="00911791"/>
    <w:rsid w:val="009C27BD"/>
    <w:rsid w:val="009F6086"/>
    <w:rsid w:val="00A35AD7"/>
    <w:rsid w:val="00A45494"/>
    <w:rsid w:val="00A52D3E"/>
    <w:rsid w:val="00A62223"/>
    <w:rsid w:val="00A83E50"/>
    <w:rsid w:val="00A84816"/>
    <w:rsid w:val="00B331D5"/>
    <w:rsid w:val="00B537D0"/>
    <w:rsid w:val="00B712AA"/>
    <w:rsid w:val="00B87510"/>
    <w:rsid w:val="00BA3B4B"/>
    <w:rsid w:val="00BA5180"/>
    <w:rsid w:val="00BE346B"/>
    <w:rsid w:val="00D009E3"/>
    <w:rsid w:val="00D2341D"/>
    <w:rsid w:val="00D27F18"/>
    <w:rsid w:val="00D62320"/>
    <w:rsid w:val="00D8638C"/>
    <w:rsid w:val="00D865E8"/>
    <w:rsid w:val="00D94246"/>
    <w:rsid w:val="00E2286C"/>
    <w:rsid w:val="00E2410D"/>
    <w:rsid w:val="00EA1987"/>
    <w:rsid w:val="00F31CD4"/>
    <w:rsid w:val="00F32384"/>
    <w:rsid w:val="00FE6FF8"/>
    <w:rsid w:val="00FF793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B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C5C"/>
    <w:pPr>
      <w:ind w:left="720"/>
      <w:contextualSpacing/>
    </w:pPr>
    <w:rPr>
      <w:rFonts w:eastAsiaTheme="minorHAnsi"/>
      <w:lang w:eastAsia="en-US"/>
    </w:rPr>
  </w:style>
  <w:style w:type="table" w:styleId="TableGrid">
    <w:name w:val="Table Grid"/>
    <w:basedOn w:val="TableNormal"/>
    <w:uiPriority w:val="59"/>
    <w:rsid w:val="005E4C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697745"/>
    <w:pPr>
      <w:spacing w:after="0" w:line="240" w:lineRule="auto"/>
    </w:pPr>
  </w:style>
  <w:style w:type="paragraph" w:styleId="Header">
    <w:name w:val="header"/>
    <w:basedOn w:val="Normal"/>
    <w:link w:val="HeaderChar"/>
    <w:uiPriority w:val="99"/>
    <w:unhideWhenUsed/>
    <w:rsid w:val="009C27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27BD"/>
  </w:style>
  <w:style w:type="paragraph" w:styleId="Footer">
    <w:name w:val="footer"/>
    <w:basedOn w:val="Normal"/>
    <w:link w:val="FooterChar"/>
    <w:uiPriority w:val="99"/>
    <w:semiHidden/>
    <w:unhideWhenUsed/>
    <w:rsid w:val="009C27B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C27BD"/>
  </w:style>
</w:styles>
</file>

<file path=word/webSettings.xml><?xml version="1.0" encoding="utf-8"?>
<w:webSettings xmlns:r="http://schemas.openxmlformats.org/officeDocument/2006/relationships" xmlns:w="http://schemas.openxmlformats.org/wordprocessingml/2006/main">
  <w:divs>
    <w:div w:id="155848256">
      <w:bodyDiv w:val="1"/>
      <w:marLeft w:val="0"/>
      <w:marRight w:val="0"/>
      <w:marTop w:val="0"/>
      <w:marBottom w:val="0"/>
      <w:divBdr>
        <w:top w:val="none" w:sz="0" w:space="0" w:color="auto"/>
        <w:left w:val="none" w:sz="0" w:space="0" w:color="auto"/>
        <w:bottom w:val="none" w:sz="0" w:space="0" w:color="auto"/>
        <w:right w:val="none" w:sz="0" w:space="0" w:color="auto"/>
      </w:divBdr>
    </w:div>
    <w:div w:id="815728959">
      <w:bodyDiv w:val="1"/>
      <w:marLeft w:val="0"/>
      <w:marRight w:val="0"/>
      <w:marTop w:val="0"/>
      <w:marBottom w:val="0"/>
      <w:divBdr>
        <w:top w:val="none" w:sz="0" w:space="0" w:color="auto"/>
        <w:left w:val="none" w:sz="0" w:space="0" w:color="auto"/>
        <w:bottom w:val="none" w:sz="0" w:space="0" w:color="auto"/>
        <w:right w:val="none" w:sz="0" w:space="0" w:color="auto"/>
      </w:divBdr>
    </w:div>
    <w:div w:id="1573269726">
      <w:bodyDiv w:val="1"/>
      <w:marLeft w:val="0"/>
      <w:marRight w:val="0"/>
      <w:marTop w:val="0"/>
      <w:marBottom w:val="0"/>
      <w:divBdr>
        <w:top w:val="none" w:sz="0" w:space="0" w:color="auto"/>
        <w:left w:val="none" w:sz="0" w:space="0" w:color="auto"/>
        <w:bottom w:val="none" w:sz="0" w:space="0" w:color="auto"/>
        <w:right w:val="none" w:sz="0" w:space="0" w:color="auto"/>
      </w:divBdr>
    </w:div>
    <w:div w:id="170435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09D24-22D6-41A9-BE91-2BD64DF01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15</Pages>
  <Words>2428</Words>
  <Characters>13845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to Ombudsman</dc:creator>
  <cp:keywords/>
  <dc:description/>
  <cp:lastModifiedBy>PS to Ombudsman</cp:lastModifiedBy>
  <cp:revision>39</cp:revision>
  <cp:lastPrinted>2019-04-02T08:29:00Z</cp:lastPrinted>
  <dcterms:created xsi:type="dcterms:W3CDTF">2019-03-22T07:10:00Z</dcterms:created>
  <dcterms:modified xsi:type="dcterms:W3CDTF">2019-04-02T09:39:00Z</dcterms:modified>
</cp:coreProperties>
</file>